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7884526F" w:rsidR="00484F36" w:rsidRPr="00C32304"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521341">
        <w:rPr>
          <w:rFonts w:ascii="標楷體" w:eastAsia="標楷體" w:hAnsi="標楷體" w:hint="eastAsia"/>
          <w:b/>
          <w:sz w:val="36"/>
        </w:rPr>
        <w:t>暖暖</w:t>
      </w:r>
      <w:r w:rsidR="004A2221" w:rsidRPr="00C32304">
        <w:rPr>
          <w:rFonts w:ascii="標楷體" w:eastAsia="標楷體" w:hAnsi="標楷體" w:hint="eastAsia"/>
          <w:b/>
          <w:sz w:val="36"/>
        </w:rPr>
        <w:t>國民小學</w:t>
      </w:r>
    </w:p>
    <w:p w14:paraId="56A355EA" w14:textId="0FAB352B"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00136F95">
        <w:rPr>
          <w:rFonts w:ascii="標楷體" w:eastAsia="標楷體" w:hAnsi="標楷體"/>
          <w:b/>
          <w:sz w:val="36"/>
        </w:rPr>
        <w:t>1</w:t>
      </w:r>
      <w:r w:rsidR="00136F95">
        <w:rPr>
          <w:rFonts w:ascii="標楷體" w:eastAsia="標楷體" w:hAnsi="標楷體" w:hint="eastAsia"/>
          <w:b/>
          <w:sz w:val="36"/>
        </w:rPr>
        <w:t>1</w:t>
      </w:r>
      <w:r w:rsidRPr="00C32304">
        <w:rPr>
          <w:rFonts w:ascii="標楷體" w:eastAsia="標楷體" w:hAnsi="標楷體" w:hint="eastAsia"/>
          <w:b/>
          <w:sz w:val="36"/>
        </w:rPr>
        <w:t>年</w:t>
      </w:r>
      <w:r w:rsidR="00AA4A10" w:rsidRPr="00C32304">
        <w:rPr>
          <w:rFonts w:ascii="標楷體" w:eastAsia="標楷體" w:hAnsi="標楷體" w:hint="eastAsia"/>
          <w:b/>
          <w:sz w:val="36"/>
        </w:rPr>
        <w:t>第</w:t>
      </w:r>
      <w:r w:rsidR="009E3D8E">
        <w:rPr>
          <w:rFonts w:ascii="標楷體" w:eastAsia="標楷體" w:hAnsi="標楷體" w:hint="eastAsia"/>
          <w:b/>
          <w:sz w:val="36"/>
        </w:rPr>
        <w:t>4</w:t>
      </w:r>
      <w:r w:rsidR="00F8159D" w:rsidRPr="00C32304">
        <w:rPr>
          <w:rFonts w:ascii="標楷體" w:eastAsia="標楷體" w:hAnsi="標楷體" w:hint="eastAsia"/>
          <w:b/>
          <w:sz w:val="36"/>
        </w:rPr>
        <w:t>次</w:t>
      </w:r>
      <w:r w:rsidR="00484F36" w:rsidRPr="00C32304">
        <w:rPr>
          <w:rFonts w:ascii="標楷體" w:eastAsia="標楷體" w:hAnsi="標楷體" w:hint="eastAsia"/>
          <w:b/>
          <w:sz w:val="36"/>
        </w:rPr>
        <w:t>代理教師甄選簡章</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36E6167E" w:rsidR="00484F36" w:rsidRPr="00F75CEE" w:rsidRDefault="00E649EC" w:rsidP="00ED1413">
      <w:pPr>
        <w:ind w:firstLineChars="200" w:firstLine="520"/>
        <w:rPr>
          <w:rFonts w:ascii="標楷體" w:eastAsia="標楷體" w:hAnsi="標楷體"/>
          <w:sz w:val="26"/>
          <w:szCs w:val="26"/>
        </w:rPr>
      </w:pPr>
      <w:r w:rsidRPr="00F75CEE">
        <w:rPr>
          <w:rFonts w:ascii="標楷體" w:eastAsia="標楷體" w:hAnsi="標楷體" w:hint="eastAsia"/>
          <w:sz w:val="26"/>
          <w:szCs w:val="26"/>
        </w:rPr>
        <w:t>四</w:t>
      </w:r>
      <w:r w:rsidR="00484F36" w:rsidRPr="00F75CEE">
        <w:rPr>
          <w:rFonts w:ascii="標楷體" w:eastAsia="標楷體" w:hAnsi="標楷體" w:hint="eastAsia"/>
          <w:sz w:val="26"/>
          <w:szCs w:val="26"/>
        </w:rPr>
        <w:t>、</w:t>
      </w:r>
      <w:r w:rsidR="00BE61AA" w:rsidRPr="00F75CEE">
        <w:rPr>
          <w:rFonts w:ascii="標楷體" w:eastAsia="標楷體" w:hAnsi="標楷體" w:hint="eastAsia"/>
          <w:kern w:val="0"/>
          <w:sz w:val="26"/>
          <w:szCs w:val="26"/>
        </w:rPr>
        <w:t>基隆市政府111年05月20日基府教前貳字第1110222044號函</w:t>
      </w:r>
      <w:r w:rsidR="00484F36" w:rsidRPr="00F75CEE">
        <w:rPr>
          <w:rFonts w:ascii="標楷體" w:eastAsia="標楷體" w:hAnsi="標楷體" w:hint="eastAsia"/>
          <w:sz w:val="26"/>
          <w:szCs w:val="26"/>
        </w:rPr>
        <w:t>。</w:t>
      </w:r>
    </w:p>
    <w:p w14:paraId="56D56945" w14:textId="7B51A7D2" w:rsidR="00E22A81" w:rsidRPr="00F75CEE" w:rsidRDefault="00E22A81" w:rsidP="00ED1413">
      <w:pPr>
        <w:ind w:firstLineChars="200" w:firstLine="520"/>
        <w:rPr>
          <w:rFonts w:ascii="標楷體" w:eastAsia="標楷體" w:hAnsi="標楷體"/>
          <w:sz w:val="26"/>
          <w:szCs w:val="26"/>
        </w:rPr>
      </w:pPr>
      <w:r w:rsidRPr="00F75CEE">
        <w:rPr>
          <w:rFonts w:ascii="標楷體" w:eastAsia="標楷體" w:hAnsi="標楷體" w:hint="eastAsia"/>
          <w:sz w:val="26"/>
          <w:szCs w:val="26"/>
        </w:rPr>
        <w:t>五、基隆市政府</w:t>
      </w:r>
      <w:r w:rsidR="00B13BB9" w:rsidRPr="00F75CEE">
        <w:rPr>
          <w:rFonts w:ascii="標楷體" w:eastAsia="標楷體" w:hAnsi="標楷體" w:hint="eastAsia"/>
          <w:sz w:val="26"/>
          <w:szCs w:val="26"/>
        </w:rPr>
        <w:t>111</w:t>
      </w:r>
      <w:r w:rsidRPr="00F75CEE">
        <w:rPr>
          <w:rFonts w:ascii="標楷體" w:eastAsia="標楷體" w:hAnsi="標楷體" w:hint="eastAsia"/>
          <w:sz w:val="26"/>
          <w:szCs w:val="26"/>
        </w:rPr>
        <w:t>年07月0</w:t>
      </w:r>
      <w:r w:rsidR="00B13BB9" w:rsidRPr="00F75CEE">
        <w:rPr>
          <w:rFonts w:ascii="標楷體" w:eastAsia="標楷體" w:hAnsi="標楷體" w:hint="eastAsia"/>
          <w:sz w:val="26"/>
          <w:szCs w:val="26"/>
        </w:rPr>
        <w:t>1</w:t>
      </w:r>
      <w:r w:rsidRPr="00F75CEE">
        <w:rPr>
          <w:rFonts w:ascii="標楷體" w:eastAsia="標楷體" w:hAnsi="標楷體" w:hint="eastAsia"/>
          <w:sz w:val="26"/>
          <w:szCs w:val="26"/>
        </w:rPr>
        <w:t>日基府教</w:t>
      </w:r>
      <w:r w:rsidR="00F75CEE" w:rsidRPr="00F75CEE">
        <w:rPr>
          <w:rFonts w:ascii="標楷體" w:eastAsia="標楷體" w:hAnsi="標楷體" w:hint="eastAsia"/>
          <w:sz w:val="26"/>
          <w:szCs w:val="26"/>
        </w:rPr>
        <w:t>學</w:t>
      </w:r>
      <w:r w:rsidR="00B13BB9" w:rsidRPr="00F75CEE">
        <w:rPr>
          <w:rFonts w:ascii="標楷體" w:eastAsia="標楷體" w:hAnsi="標楷體" w:hint="eastAsia"/>
          <w:sz w:val="26"/>
          <w:szCs w:val="26"/>
        </w:rPr>
        <w:t>貳</w:t>
      </w:r>
      <w:r w:rsidRPr="00F75CEE">
        <w:rPr>
          <w:rFonts w:ascii="標楷體" w:eastAsia="標楷體" w:hAnsi="標楷體" w:hint="eastAsia"/>
          <w:sz w:val="26"/>
          <w:szCs w:val="26"/>
        </w:rPr>
        <w:t>字第11</w:t>
      </w:r>
      <w:r w:rsidR="00F75CEE" w:rsidRPr="00F75CEE">
        <w:rPr>
          <w:rFonts w:ascii="標楷體" w:eastAsia="標楷體" w:hAnsi="標楷體" w:hint="eastAsia"/>
          <w:sz w:val="26"/>
          <w:szCs w:val="26"/>
        </w:rPr>
        <w:t>10227408</w:t>
      </w:r>
      <w:r w:rsidRPr="00F75CEE">
        <w:rPr>
          <w:rFonts w:ascii="標楷體" w:eastAsia="標楷體" w:hAnsi="標楷體" w:hint="eastAsia"/>
          <w:sz w:val="26"/>
          <w:szCs w:val="26"/>
        </w:rPr>
        <w:t>號函。</w:t>
      </w:r>
    </w:p>
    <w:p w14:paraId="49110177" w14:textId="35B9B75B" w:rsidR="0094402B" w:rsidRPr="00136F95" w:rsidRDefault="00E22A81" w:rsidP="00ED1413">
      <w:pPr>
        <w:ind w:firstLineChars="200" w:firstLine="520"/>
        <w:rPr>
          <w:rFonts w:ascii="標楷體" w:eastAsia="標楷體" w:hAnsi="標楷體"/>
          <w:color w:val="FF0000"/>
          <w:sz w:val="26"/>
          <w:szCs w:val="26"/>
        </w:rPr>
      </w:pPr>
      <w:r w:rsidRPr="00833EAA">
        <w:rPr>
          <w:rFonts w:ascii="標楷體" w:eastAsia="標楷體" w:hAnsi="標楷體" w:hint="eastAsia"/>
          <w:sz w:val="26"/>
          <w:szCs w:val="26"/>
        </w:rPr>
        <w:t>六、基隆市政府</w:t>
      </w:r>
      <w:r w:rsidR="00C57D1B" w:rsidRPr="00833EAA">
        <w:rPr>
          <w:rFonts w:ascii="標楷體" w:eastAsia="標楷體" w:hAnsi="標楷體" w:hint="eastAsia"/>
          <w:sz w:val="26"/>
          <w:szCs w:val="26"/>
        </w:rPr>
        <w:t>11</w:t>
      </w:r>
      <w:r w:rsidR="00833EAA" w:rsidRPr="00833EAA">
        <w:rPr>
          <w:rFonts w:ascii="標楷體" w:eastAsia="標楷體" w:hAnsi="標楷體" w:hint="eastAsia"/>
          <w:sz w:val="26"/>
          <w:szCs w:val="26"/>
        </w:rPr>
        <w:t>1</w:t>
      </w:r>
      <w:r w:rsidR="00C57D1B" w:rsidRPr="00833EAA">
        <w:rPr>
          <w:rFonts w:ascii="標楷體" w:eastAsia="標楷體" w:hAnsi="標楷體" w:hint="eastAsia"/>
          <w:sz w:val="26"/>
          <w:szCs w:val="26"/>
        </w:rPr>
        <w:t>年07月0</w:t>
      </w:r>
      <w:r w:rsidR="00833EAA" w:rsidRPr="00833EAA">
        <w:rPr>
          <w:rFonts w:ascii="標楷體" w:eastAsia="標楷體" w:hAnsi="標楷體" w:hint="eastAsia"/>
          <w:sz w:val="26"/>
          <w:szCs w:val="26"/>
        </w:rPr>
        <w:t>1</w:t>
      </w:r>
      <w:r w:rsidRPr="00833EAA">
        <w:rPr>
          <w:rFonts w:ascii="標楷體" w:eastAsia="標楷體" w:hAnsi="標楷體" w:hint="eastAsia"/>
          <w:sz w:val="26"/>
          <w:szCs w:val="26"/>
        </w:rPr>
        <w:t>日</w:t>
      </w:r>
      <w:r w:rsidR="00C57D1B" w:rsidRPr="00833EAA">
        <w:rPr>
          <w:rFonts w:ascii="標楷體" w:eastAsia="標楷體" w:hAnsi="標楷體" w:hint="eastAsia"/>
          <w:sz w:val="26"/>
          <w:szCs w:val="26"/>
        </w:rPr>
        <w:t>基府教前</w:t>
      </w:r>
      <w:r w:rsidR="00833EAA" w:rsidRPr="00833EAA">
        <w:rPr>
          <w:rFonts w:ascii="標楷體" w:eastAsia="標楷體" w:hAnsi="標楷體" w:hint="eastAsia"/>
          <w:sz w:val="26"/>
          <w:szCs w:val="26"/>
        </w:rPr>
        <w:t>貳</w:t>
      </w:r>
      <w:r w:rsidR="00C57D1B" w:rsidRPr="00833EAA">
        <w:rPr>
          <w:rFonts w:ascii="標楷體" w:eastAsia="標楷體" w:hAnsi="標楷體" w:hint="eastAsia"/>
          <w:sz w:val="26"/>
          <w:szCs w:val="26"/>
        </w:rPr>
        <w:t>字第11</w:t>
      </w:r>
      <w:r w:rsidR="00833EAA" w:rsidRPr="00833EAA">
        <w:rPr>
          <w:rFonts w:ascii="標楷體" w:eastAsia="標楷體" w:hAnsi="標楷體" w:hint="eastAsia"/>
          <w:sz w:val="26"/>
          <w:szCs w:val="26"/>
        </w:rPr>
        <w:t>10226646</w:t>
      </w:r>
      <w:r w:rsidRPr="00833EAA">
        <w:rPr>
          <w:rFonts w:ascii="標楷體" w:eastAsia="標楷體" w:hAnsi="標楷體" w:hint="eastAsia"/>
          <w:sz w:val="26"/>
          <w:szCs w:val="26"/>
        </w:rPr>
        <w:t>號函。</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5D5C1A5D"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C32304">
        <w:rPr>
          <w:rFonts w:ascii="標楷體" w:eastAsia="標楷體" w:hAnsi="標楷體"/>
          <w:sz w:val="26"/>
          <w:szCs w:val="26"/>
          <w:highlight w:val="yellow"/>
          <w:u w:val="single"/>
          <w:shd w:val="pct15" w:color="auto" w:fill="FFFFFF"/>
        </w:rPr>
        <w:t>11</w:t>
      </w:r>
      <w:r w:rsidR="009E3D8E">
        <w:rPr>
          <w:rFonts w:ascii="標楷體" w:eastAsia="標楷體" w:hAnsi="標楷體" w:hint="eastAsia"/>
          <w:sz w:val="26"/>
          <w:szCs w:val="26"/>
          <w:highlight w:val="yellow"/>
          <w:u w:val="single"/>
          <w:shd w:val="pct15" w:color="auto" w:fill="FFFFFF"/>
        </w:rPr>
        <w:t>2</w:t>
      </w:r>
      <w:r w:rsidRPr="00C32304">
        <w:rPr>
          <w:rFonts w:ascii="標楷體" w:eastAsia="標楷體" w:hAnsi="標楷體" w:hint="eastAsia"/>
          <w:sz w:val="26"/>
          <w:szCs w:val="26"/>
          <w:highlight w:val="yellow"/>
          <w:u w:val="single"/>
          <w:shd w:val="pct15" w:color="auto" w:fill="FFFFFF"/>
        </w:rPr>
        <w:t>年</w:t>
      </w:r>
      <w:r w:rsidR="0004616E">
        <w:rPr>
          <w:rFonts w:ascii="標楷體" w:eastAsia="標楷體" w:hAnsi="標楷體" w:hint="eastAsia"/>
          <w:sz w:val="26"/>
          <w:szCs w:val="26"/>
          <w:highlight w:val="yellow"/>
          <w:u w:val="single"/>
          <w:shd w:val="pct15" w:color="auto" w:fill="FFFFFF"/>
        </w:rPr>
        <w:t>1</w:t>
      </w:r>
      <w:r w:rsidRPr="00C32304">
        <w:rPr>
          <w:rFonts w:ascii="標楷體" w:eastAsia="標楷體" w:hAnsi="標楷體" w:hint="eastAsia"/>
          <w:sz w:val="26"/>
          <w:szCs w:val="26"/>
          <w:highlight w:val="yellow"/>
          <w:u w:val="single"/>
          <w:shd w:val="pct15" w:color="auto" w:fill="FFFFFF"/>
        </w:rPr>
        <w:t>月</w:t>
      </w:r>
      <w:r w:rsidR="0004616E">
        <w:rPr>
          <w:rFonts w:ascii="標楷體" w:eastAsia="標楷體" w:hAnsi="標楷體" w:hint="eastAsia"/>
          <w:sz w:val="26"/>
          <w:szCs w:val="26"/>
          <w:highlight w:val="yellow"/>
          <w:u w:val="single"/>
          <w:shd w:val="pct15" w:color="auto" w:fill="FFFFFF"/>
        </w:rPr>
        <w:t>1</w:t>
      </w:r>
      <w:r w:rsidR="009E3D8E">
        <w:rPr>
          <w:rFonts w:ascii="標楷體" w:eastAsia="標楷體" w:hAnsi="標楷體" w:hint="eastAsia"/>
          <w:sz w:val="26"/>
          <w:szCs w:val="26"/>
          <w:highlight w:val="yellow"/>
          <w:u w:val="single"/>
          <w:shd w:val="pct15" w:color="auto" w:fill="FFFFFF"/>
        </w:rPr>
        <w:t>0</w:t>
      </w:r>
      <w:r w:rsidR="005C7E64">
        <w:rPr>
          <w:rFonts w:ascii="標楷體" w:eastAsia="標楷體" w:hAnsi="標楷體" w:hint="eastAsia"/>
          <w:sz w:val="26"/>
          <w:szCs w:val="26"/>
          <w:highlight w:val="yellow"/>
          <w:u w:val="single"/>
          <w:shd w:val="pct15" w:color="auto" w:fill="FFFFFF"/>
        </w:rPr>
        <w:t>日（星期</w:t>
      </w:r>
      <w:r w:rsidR="0004616E">
        <w:rPr>
          <w:rFonts w:ascii="標楷體" w:eastAsia="標楷體" w:hAnsi="標楷體" w:hint="eastAsia"/>
          <w:sz w:val="26"/>
          <w:szCs w:val="26"/>
          <w:highlight w:val="yellow"/>
          <w:u w:val="single"/>
          <w:shd w:val="pct15" w:color="auto" w:fill="FFFFFF"/>
        </w:rPr>
        <w:t>二</w:t>
      </w:r>
      <w:r w:rsidRPr="00C32304">
        <w:rPr>
          <w:rFonts w:ascii="標楷體" w:eastAsia="標楷體" w:hAnsi="標楷體" w:hint="eastAsia"/>
          <w:sz w:val="26"/>
          <w:szCs w:val="26"/>
          <w:highlight w:val="yellow"/>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24338642" w14:textId="00722F92" w:rsidR="004B7C3B" w:rsidRDefault="00901FA2" w:rsidP="00901FA2">
      <w:pPr>
        <w:ind w:leftChars="178" w:left="965" w:hangingChars="207" w:hanging="538"/>
        <w:rPr>
          <w:rFonts w:ascii="標楷體" w:eastAsia="標楷體" w:hAnsi="標楷體"/>
          <w:sz w:val="26"/>
          <w:szCs w:val="26"/>
        </w:rPr>
      </w:pPr>
      <w:r w:rsidRPr="00901FA2">
        <w:rPr>
          <w:rFonts w:ascii="標楷體" w:eastAsia="標楷體" w:hAnsi="標楷體" w:hint="eastAsia"/>
          <w:sz w:val="26"/>
          <w:szCs w:val="26"/>
        </w:rPr>
        <w:t>三、</w:t>
      </w:r>
      <w:r w:rsidRPr="00901FA2">
        <w:rPr>
          <w:rFonts w:ascii="標楷體" w:eastAsia="標楷體" w:hAnsi="標楷體"/>
          <w:sz w:val="26"/>
          <w:szCs w:val="26"/>
        </w:rPr>
        <w:t>依據「高級中等以下學校兼任代課及代理教師聘任辦法」第 3 條第 5 項，代理代課教師甄選採一次公告分次招考，本簡章為該缺額第 1 次公告</w:t>
      </w:r>
      <w:r w:rsidR="00D91474" w:rsidRPr="00A57382">
        <w:rPr>
          <w:rFonts w:ascii="標楷體" w:eastAsia="標楷體" w:hAnsi="標楷體"/>
          <w:sz w:val="26"/>
          <w:szCs w:val="26"/>
        </w:rPr>
        <w:t>（如缺額補滿將另行公告不再進行下階段招考）</w:t>
      </w:r>
      <w:r w:rsidRPr="00901FA2">
        <w:rPr>
          <w:rFonts w:ascii="標楷體" w:eastAsia="標楷體" w:hAnsi="標楷體"/>
          <w:sz w:val="26"/>
          <w:szCs w:val="26"/>
        </w:rPr>
        <w:t>。</w:t>
      </w:r>
    </w:p>
    <w:tbl>
      <w:tblPr>
        <w:tblStyle w:val="ab"/>
        <w:tblW w:w="9639" w:type="dxa"/>
        <w:tblInd w:w="562" w:type="dxa"/>
        <w:tblLook w:val="04A0" w:firstRow="1" w:lastRow="0" w:firstColumn="1" w:lastColumn="0" w:noHBand="0" w:noVBand="1"/>
      </w:tblPr>
      <w:tblGrid>
        <w:gridCol w:w="2552"/>
        <w:gridCol w:w="7087"/>
      </w:tblGrid>
      <w:tr w:rsidR="00901FA2" w14:paraId="22CB2A0A" w14:textId="77777777" w:rsidTr="008025BB">
        <w:tc>
          <w:tcPr>
            <w:tcW w:w="2552" w:type="dxa"/>
            <w:vAlign w:val="center"/>
          </w:tcPr>
          <w:p w14:paraId="221BA00B" w14:textId="2F9A55CB" w:rsidR="00901FA2" w:rsidRPr="008025BB" w:rsidRDefault="00901FA2" w:rsidP="008025BB">
            <w:pPr>
              <w:jc w:val="both"/>
              <w:rPr>
                <w:rFonts w:ascii="標楷體" w:eastAsia="標楷體" w:hAnsi="標楷體"/>
                <w:sz w:val="26"/>
                <w:szCs w:val="26"/>
              </w:rPr>
            </w:pPr>
            <w:r w:rsidRPr="008025BB">
              <w:rPr>
                <w:rFonts w:ascii="標楷體" w:eastAsia="標楷體" w:hAnsi="標楷體"/>
                <w:sz w:val="26"/>
                <w:szCs w:val="26"/>
              </w:rPr>
              <w:t>第</w:t>
            </w:r>
            <w:r w:rsidR="008025BB">
              <w:rPr>
                <w:rFonts w:ascii="標楷體" w:eastAsia="標楷體" w:hAnsi="標楷體" w:hint="eastAsia"/>
                <w:sz w:val="26"/>
                <w:szCs w:val="26"/>
              </w:rPr>
              <w:t>1</w:t>
            </w:r>
            <w:r w:rsidRPr="008025BB">
              <w:rPr>
                <w:rFonts w:ascii="標楷體" w:eastAsia="標楷體" w:hAnsi="標楷體"/>
                <w:sz w:val="26"/>
                <w:szCs w:val="26"/>
              </w:rPr>
              <w:t>次招考資格條件</w:t>
            </w:r>
          </w:p>
        </w:tc>
        <w:tc>
          <w:tcPr>
            <w:tcW w:w="7087" w:type="dxa"/>
          </w:tcPr>
          <w:p w14:paraId="18D79DBD" w14:textId="58C74686" w:rsidR="00901FA2" w:rsidRPr="008025BB" w:rsidRDefault="008025BB" w:rsidP="008025BB">
            <w:pPr>
              <w:rPr>
                <w:rFonts w:ascii="標楷體" w:eastAsia="標楷體" w:hAnsi="標楷體"/>
                <w:sz w:val="26"/>
                <w:szCs w:val="26"/>
              </w:rPr>
            </w:pPr>
            <w:r w:rsidRPr="008025BB">
              <w:rPr>
                <w:rFonts w:ascii="標楷體" w:eastAsia="標楷體" w:hAnsi="標楷體"/>
                <w:sz w:val="26"/>
                <w:szCs w:val="26"/>
              </w:rPr>
              <w:t xml:space="preserve">依教育部訂定「高級中等以下學校兼任代課及代理教師聘任辦法」第 3 條規定: 具有「各該教育階段、科(類)合格教師證書」資格者，尚在有效期間者。 </w:t>
            </w:r>
          </w:p>
        </w:tc>
      </w:tr>
      <w:tr w:rsidR="00901FA2" w14:paraId="65D55813" w14:textId="77777777" w:rsidTr="008025BB">
        <w:tc>
          <w:tcPr>
            <w:tcW w:w="2552" w:type="dxa"/>
            <w:vAlign w:val="center"/>
          </w:tcPr>
          <w:p w14:paraId="671874F5" w14:textId="544182B6" w:rsidR="00901FA2" w:rsidRPr="008025BB" w:rsidRDefault="008025BB" w:rsidP="008025BB">
            <w:pPr>
              <w:jc w:val="both"/>
              <w:rPr>
                <w:rFonts w:ascii="標楷體" w:eastAsia="標楷體" w:hAnsi="標楷體"/>
                <w:sz w:val="26"/>
                <w:szCs w:val="26"/>
              </w:rPr>
            </w:pPr>
            <w:r w:rsidRPr="008025BB">
              <w:rPr>
                <w:rFonts w:ascii="標楷體" w:eastAsia="標楷體" w:hAnsi="標楷體"/>
                <w:sz w:val="26"/>
                <w:szCs w:val="26"/>
              </w:rPr>
              <w:t>第</w:t>
            </w:r>
            <w:r>
              <w:rPr>
                <w:rFonts w:ascii="標楷體" w:eastAsia="標楷體" w:hAnsi="標楷體" w:hint="eastAsia"/>
                <w:sz w:val="26"/>
                <w:szCs w:val="26"/>
              </w:rPr>
              <w:t>2</w:t>
            </w:r>
            <w:r w:rsidRPr="008025BB">
              <w:rPr>
                <w:rFonts w:ascii="標楷體" w:eastAsia="標楷體" w:hAnsi="標楷體"/>
                <w:sz w:val="26"/>
                <w:szCs w:val="26"/>
              </w:rPr>
              <w:t>次招考資格條件</w:t>
            </w:r>
          </w:p>
        </w:tc>
        <w:tc>
          <w:tcPr>
            <w:tcW w:w="7087" w:type="dxa"/>
          </w:tcPr>
          <w:p w14:paraId="35E575D3" w14:textId="77777777" w:rsidR="008025BB" w:rsidRPr="008025BB" w:rsidRDefault="008025BB" w:rsidP="00901FA2">
            <w:pPr>
              <w:rPr>
                <w:rFonts w:ascii="標楷體" w:eastAsia="標楷體" w:hAnsi="標楷體"/>
                <w:sz w:val="26"/>
                <w:szCs w:val="26"/>
              </w:rPr>
            </w:pPr>
            <w:r w:rsidRPr="008025BB">
              <w:rPr>
                <w:rFonts w:ascii="標楷體" w:eastAsia="標楷體" w:hAnsi="標楷體"/>
                <w:sz w:val="26"/>
                <w:szCs w:val="26"/>
              </w:rPr>
              <w:t xml:space="preserve">依教育部訂定「高級中等以下學校兼任代課及代理教師聘任辦法」第 3 條規定： </w:t>
            </w:r>
          </w:p>
          <w:p w14:paraId="68346DD0" w14:textId="06274B55" w:rsidR="008025BB" w:rsidRPr="008025BB" w:rsidRDefault="008025BB" w:rsidP="00901FA2">
            <w:pPr>
              <w:rPr>
                <w:rFonts w:ascii="標楷體" w:eastAsia="標楷體" w:hAnsi="標楷體"/>
                <w:sz w:val="26"/>
                <w:szCs w:val="26"/>
              </w:rPr>
            </w:pPr>
            <w:r w:rsidRPr="008025BB">
              <w:rPr>
                <w:rFonts w:ascii="標楷體" w:eastAsia="標楷體" w:hAnsi="標楷體"/>
                <w:sz w:val="26"/>
                <w:szCs w:val="26"/>
              </w:rPr>
              <w:t>1.報考國小者:</w:t>
            </w:r>
          </w:p>
          <w:p w14:paraId="1AA7E87D" w14:textId="77777777" w:rsidR="008025BB" w:rsidRPr="008025BB" w:rsidRDefault="008025BB" w:rsidP="008025BB">
            <w:pPr>
              <w:ind w:left="541" w:hangingChars="208" w:hanging="541"/>
              <w:rPr>
                <w:rFonts w:ascii="標楷體" w:eastAsia="標楷體" w:hAnsi="標楷體"/>
                <w:sz w:val="26"/>
                <w:szCs w:val="26"/>
              </w:rPr>
            </w:pPr>
            <w:r w:rsidRPr="008025BB">
              <w:rPr>
                <w:rFonts w:ascii="標楷體" w:eastAsia="標楷體" w:hAnsi="標楷體"/>
                <w:sz w:val="26"/>
                <w:szCs w:val="26"/>
              </w:rPr>
              <w:t xml:space="preserve"> (1)具有「各該教育階段、科(類)合格教師證書」資格者，尚在有效期間者。 </w:t>
            </w:r>
          </w:p>
          <w:p w14:paraId="7D5064FE" w14:textId="77777777" w:rsidR="008025BB" w:rsidRPr="008025BB" w:rsidRDefault="008025BB" w:rsidP="008025BB">
            <w:pPr>
              <w:ind w:left="541" w:hangingChars="208" w:hanging="541"/>
              <w:rPr>
                <w:rFonts w:ascii="標楷體" w:eastAsia="標楷體" w:hAnsi="標楷體"/>
                <w:sz w:val="26"/>
                <w:szCs w:val="26"/>
              </w:rPr>
            </w:pPr>
            <w:r w:rsidRPr="008025BB">
              <w:rPr>
                <w:rFonts w:ascii="標楷體" w:eastAsia="標楷體" w:hAnsi="標楷體"/>
                <w:sz w:val="26"/>
                <w:szCs w:val="26"/>
              </w:rPr>
              <w:t xml:space="preserve"> (2)修畢師資職前教育課程，取得修畢證明書者。 </w:t>
            </w:r>
          </w:p>
          <w:p w14:paraId="304BC51B" w14:textId="2AB86B78" w:rsidR="00E7679E" w:rsidRPr="008025BB" w:rsidRDefault="00E7679E" w:rsidP="008025BB">
            <w:pPr>
              <w:ind w:firstLineChars="68" w:firstLine="177"/>
              <w:rPr>
                <w:rFonts w:ascii="標楷體" w:eastAsia="標楷體" w:hAnsi="標楷體"/>
                <w:sz w:val="26"/>
                <w:szCs w:val="26"/>
              </w:rPr>
            </w:pPr>
          </w:p>
        </w:tc>
      </w:tr>
      <w:tr w:rsidR="00901FA2" w14:paraId="693C6A1D" w14:textId="77777777" w:rsidTr="008025BB">
        <w:tc>
          <w:tcPr>
            <w:tcW w:w="2552" w:type="dxa"/>
            <w:vAlign w:val="center"/>
          </w:tcPr>
          <w:p w14:paraId="44A0C4BE" w14:textId="2B471568" w:rsidR="00901FA2" w:rsidRPr="008025BB" w:rsidRDefault="008025BB" w:rsidP="008025BB">
            <w:pPr>
              <w:jc w:val="both"/>
              <w:rPr>
                <w:rFonts w:ascii="標楷體" w:eastAsia="標楷體" w:hAnsi="標楷體"/>
                <w:sz w:val="26"/>
                <w:szCs w:val="26"/>
              </w:rPr>
            </w:pPr>
            <w:r w:rsidRPr="008025BB">
              <w:rPr>
                <w:rFonts w:ascii="標楷體" w:eastAsia="標楷體" w:hAnsi="標楷體"/>
                <w:sz w:val="26"/>
                <w:szCs w:val="26"/>
              </w:rPr>
              <w:lastRenderedPageBreak/>
              <w:t>第</w:t>
            </w:r>
            <w:r>
              <w:rPr>
                <w:rFonts w:ascii="標楷體" w:eastAsia="標楷體" w:hAnsi="標楷體" w:hint="eastAsia"/>
                <w:sz w:val="26"/>
                <w:szCs w:val="26"/>
              </w:rPr>
              <w:t>3</w:t>
            </w:r>
            <w:r w:rsidRPr="008025BB">
              <w:rPr>
                <w:rFonts w:ascii="標楷體" w:eastAsia="標楷體" w:hAnsi="標楷體"/>
                <w:sz w:val="26"/>
                <w:szCs w:val="26"/>
              </w:rPr>
              <w:t>次以後招考資格條件</w:t>
            </w:r>
          </w:p>
        </w:tc>
        <w:tc>
          <w:tcPr>
            <w:tcW w:w="7087" w:type="dxa"/>
          </w:tcPr>
          <w:p w14:paraId="3542F49B" w14:textId="77777777" w:rsidR="008025BB" w:rsidRDefault="008025BB" w:rsidP="00901FA2">
            <w:pPr>
              <w:rPr>
                <w:rFonts w:ascii="標楷體" w:eastAsia="標楷體" w:hAnsi="標楷體"/>
                <w:sz w:val="26"/>
                <w:szCs w:val="26"/>
              </w:rPr>
            </w:pPr>
            <w:r w:rsidRPr="008025BB">
              <w:rPr>
                <w:rFonts w:ascii="標楷體" w:eastAsia="標楷體" w:hAnsi="標楷體"/>
                <w:sz w:val="26"/>
                <w:szCs w:val="26"/>
              </w:rPr>
              <w:t xml:space="preserve">依教育部訂定「高級中等以下學校兼任代課及代理教師聘任辦法」第 3 條規定： </w:t>
            </w:r>
          </w:p>
          <w:p w14:paraId="50551703" w14:textId="39315938" w:rsidR="008025BB" w:rsidRDefault="008025BB" w:rsidP="00901FA2">
            <w:pPr>
              <w:rPr>
                <w:rFonts w:ascii="標楷體" w:eastAsia="標楷體" w:hAnsi="標楷體"/>
                <w:sz w:val="26"/>
                <w:szCs w:val="26"/>
              </w:rPr>
            </w:pPr>
            <w:r w:rsidRPr="008025BB">
              <w:rPr>
                <w:rFonts w:ascii="標楷體" w:eastAsia="標楷體" w:hAnsi="標楷體"/>
                <w:sz w:val="26"/>
                <w:szCs w:val="26"/>
              </w:rPr>
              <w:t xml:space="preserve">1.報考國小者: </w:t>
            </w:r>
          </w:p>
          <w:p w14:paraId="2D62EC7A" w14:textId="77777777" w:rsidR="008025BB" w:rsidRDefault="008025BB" w:rsidP="008025BB">
            <w:pPr>
              <w:ind w:leftChars="68" w:left="540" w:hangingChars="145" w:hanging="377"/>
              <w:rPr>
                <w:rFonts w:ascii="標楷體" w:eastAsia="標楷體" w:hAnsi="標楷體"/>
                <w:sz w:val="26"/>
                <w:szCs w:val="26"/>
              </w:rPr>
            </w:pPr>
            <w:r w:rsidRPr="008025BB">
              <w:rPr>
                <w:rFonts w:ascii="標楷體" w:eastAsia="標楷體" w:hAnsi="標楷體"/>
                <w:sz w:val="26"/>
                <w:szCs w:val="26"/>
              </w:rPr>
              <w:t xml:space="preserve">(1)具有「各該教育階段、科(類)合格教師證書」資格者，尚在有效期間者。 </w:t>
            </w:r>
          </w:p>
          <w:p w14:paraId="08999562" w14:textId="77777777" w:rsidR="008025BB" w:rsidRDefault="008025BB" w:rsidP="008025BB">
            <w:pPr>
              <w:ind w:leftChars="68" w:left="540" w:hangingChars="145" w:hanging="377"/>
              <w:rPr>
                <w:rFonts w:ascii="標楷體" w:eastAsia="標楷體" w:hAnsi="標楷體"/>
                <w:sz w:val="26"/>
                <w:szCs w:val="26"/>
              </w:rPr>
            </w:pPr>
            <w:r w:rsidRPr="008025BB">
              <w:rPr>
                <w:rFonts w:ascii="標楷體" w:eastAsia="標楷體" w:hAnsi="標楷體"/>
                <w:sz w:val="26"/>
                <w:szCs w:val="26"/>
              </w:rPr>
              <w:t xml:space="preserve">(2)修畢師資職前教育課程，取得修畢證明書者。 </w:t>
            </w:r>
          </w:p>
          <w:p w14:paraId="04AFBB78" w14:textId="77777777" w:rsidR="008025BB" w:rsidRDefault="008025BB" w:rsidP="008025BB">
            <w:pPr>
              <w:ind w:leftChars="68" w:left="540" w:hangingChars="145" w:hanging="377"/>
              <w:rPr>
                <w:rFonts w:ascii="標楷體" w:eastAsia="標楷體" w:hAnsi="標楷體"/>
                <w:sz w:val="26"/>
                <w:szCs w:val="26"/>
              </w:rPr>
            </w:pPr>
            <w:r w:rsidRPr="008025BB">
              <w:rPr>
                <w:rFonts w:ascii="標楷體" w:eastAsia="標楷體" w:hAnsi="標楷體"/>
                <w:sz w:val="26"/>
                <w:szCs w:val="26"/>
              </w:rPr>
              <w:t xml:space="preserve">(3)大學以上畢業者。 </w:t>
            </w:r>
          </w:p>
          <w:p w14:paraId="66A87FD1" w14:textId="7FFF9509" w:rsidR="0013550B" w:rsidRPr="0013550B" w:rsidRDefault="0013550B" w:rsidP="008025BB">
            <w:pPr>
              <w:ind w:firstLineChars="68" w:firstLine="177"/>
              <w:rPr>
                <w:rFonts w:ascii="標楷體" w:eastAsia="標楷體" w:hAnsi="標楷體"/>
                <w:sz w:val="26"/>
                <w:szCs w:val="26"/>
              </w:rPr>
            </w:pPr>
          </w:p>
        </w:tc>
      </w:tr>
    </w:tbl>
    <w:p w14:paraId="506E8DCA" w14:textId="77777777" w:rsidR="009979D0" w:rsidRPr="00C32304" w:rsidRDefault="009979D0" w:rsidP="0072790E">
      <w:pPr>
        <w:ind w:leftChars="867" w:left="2744" w:hangingChars="255" w:hanging="663"/>
        <w:rPr>
          <w:rFonts w:ascii="標楷體" w:eastAsia="標楷體" w:hAnsi="標楷體"/>
          <w:sz w:val="26"/>
          <w:szCs w:val="26"/>
        </w:rPr>
      </w:pPr>
    </w:p>
    <w:p w14:paraId="5A309E01" w14:textId="77777777" w:rsidR="009979D0" w:rsidRDefault="009979D0">
      <w:pPr>
        <w:widowControl/>
        <w:rPr>
          <w:rFonts w:ascii="標楷體" w:eastAsia="標楷體" w:hAnsi="標楷體"/>
          <w:sz w:val="26"/>
          <w:szCs w:val="26"/>
        </w:rPr>
      </w:pPr>
      <w:r>
        <w:rPr>
          <w:rFonts w:ascii="標楷體" w:eastAsia="標楷體" w:hAnsi="標楷體"/>
          <w:sz w:val="26"/>
          <w:szCs w:val="26"/>
        </w:rPr>
        <w:br w:type="page"/>
      </w:r>
    </w:p>
    <w:p w14:paraId="7DA41E3A" w14:textId="3C42652F"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lastRenderedPageBreak/>
        <w:t>肆、甄選程序：</w:t>
      </w:r>
    </w:p>
    <w:p w14:paraId="1C289ED8" w14:textId="554708A8"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r w:rsidR="001525FB" w:rsidRPr="001525FB">
        <w:rPr>
          <w:rFonts w:ascii="標楷體" w:eastAsia="標楷體" w:hAnsi="標楷體"/>
          <w:sz w:val="26"/>
          <w:szCs w:val="26"/>
        </w:rPr>
        <w:t>（如缺額補滿將另行公告不再進行下階段招考）</w:t>
      </w:r>
      <w:r w:rsidRPr="00C32304">
        <w:rPr>
          <w:rFonts w:ascii="標楷體" w:eastAsia="標楷體" w:hAnsi="標楷體" w:hint="eastAsia"/>
          <w:sz w:val="26"/>
          <w:szCs w:val="26"/>
        </w:rPr>
        <w:t>：</w:t>
      </w:r>
    </w:p>
    <w:p w14:paraId="23F65997" w14:textId="260B92D5" w:rsidR="003D0956" w:rsidRDefault="00484F36" w:rsidP="003D0956">
      <w:pPr>
        <w:ind w:firstLineChars="400" w:firstLine="1040"/>
        <w:rPr>
          <w:rFonts w:ascii="標楷體" w:eastAsia="標楷體" w:hAnsi="標楷體"/>
          <w:sz w:val="26"/>
          <w:szCs w:val="26"/>
        </w:rPr>
      </w:pPr>
      <w:r w:rsidRPr="00C32304">
        <w:rPr>
          <w:rFonts w:ascii="標楷體" w:eastAsia="標楷體" w:hAnsi="標楷體" w:hint="eastAsia"/>
          <w:sz w:val="26"/>
          <w:szCs w:val="26"/>
        </w:rPr>
        <w:t>（一）日期：</w:t>
      </w:r>
      <w:r w:rsidR="002C04E3">
        <w:rPr>
          <w:rFonts w:ascii="標楷體" w:eastAsia="標楷體" w:hAnsi="標楷體"/>
          <w:sz w:val="26"/>
          <w:szCs w:val="26"/>
        </w:rPr>
        <w:t xml:space="preserve"> </w:t>
      </w:r>
    </w:p>
    <w:tbl>
      <w:tblPr>
        <w:tblW w:w="9639" w:type="dxa"/>
        <w:tblInd w:w="5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ED7E7"/>
        <w:tblLayout w:type="fixed"/>
        <w:tblLook w:val="04A0" w:firstRow="1" w:lastRow="0" w:firstColumn="1" w:lastColumn="0" w:noHBand="0" w:noVBand="1"/>
      </w:tblPr>
      <w:tblGrid>
        <w:gridCol w:w="2552"/>
        <w:gridCol w:w="7087"/>
      </w:tblGrid>
      <w:tr w:rsidR="00075037" w:rsidRPr="003E3C6B" w14:paraId="02AD158D" w14:textId="77777777" w:rsidTr="00075037">
        <w:trPr>
          <w:trHeight w:val="370"/>
        </w:trPr>
        <w:tc>
          <w:tcPr>
            <w:tcW w:w="2552" w:type="dxa"/>
            <w:shd w:val="clear" w:color="auto" w:fill="auto"/>
            <w:tcMar>
              <w:top w:w="80" w:type="dxa"/>
              <w:left w:w="80" w:type="dxa"/>
              <w:bottom w:w="80" w:type="dxa"/>
              <w:right w:w="80" w:type="dxa"/>
            </w:tcMar>
            <w:vAlign w:val="center"/>
          </w:tcPr>
          <w:p w14:paraId="5CB1907F" w14:textId="09A3503F" w:rsidR="00075037" w:rsidRPr="003E3C6B" w:rsidRDefault="00075037" w:rsidP="00075037">
            <w:pPr>
              <w:rPr>
                <w:rFonts w:ascii="標楷體" w:eastAsia="標楷體" w:hAnsi="標楷體"/>
                <w:sz w:val="26"/>
                <w:szCs w:val="26"/>
              </w:rPr>
            </w:pPr>
            <w:r w:rsidRPr="003E3C6B">
              <w:rPr>
                <w:rFonts w:ascii="標楷體" w:eastAsia="標楷體" w:hAnsi="標楷體"/>
                <w:sz w:val="26"/>
                <w:szCs w:val="26"/>
              </w:rPr>
              <w:t>第</w:t>
            </w:r>
            <w:r w:rsidR="00523F99">
              <w:rPr>
                <w:rFonts w:ascii="標楷體" w:eastAsia="標楷體" w:hAnsi="標楷體" w:hint="eastAsia"/>
                <w:sz w:val="26"/>
                <w:szCs w:val="26"/>
              </w:rPr>
              <w:t>4</w:t>
            </w:r>
            <w:r w:rsidRPr="003E3C6B">
              <w:rPr>
                <w:rFonts w:ascii="標楷體" w:eastAsia="標楷體" w:hAnsi="標楷體"/>
                <w:sz w:val="26"/>
                <w:szCs w:val="26"/>
              </w:rPr>
              <w:t>次招考報名日期</w:t>
            </w:r>
          </w:p>
        </w:tc>
        <w:tc>
          <w:tcPr>
            <w:tcW w:w="7087" w:type="dxa"/>
            <w:shd w:val="clear" w:color="auto" w:fill="auto"/>
            <w:tcMar>
              <w:top w:w="80" w:type="dxa"/>
              <w:left w:w="80" w:type="dxa"/>
              <w:bottom w:w="80" w:type="dxa"/>
              <w:right w:w="80" w:type="dxa"/>
            </w:tcMar>
            <w:vAlign w:val="center"/>
          </w:tcPr>
          <w:p w14:paraId="7D433571" w14:textId="306DEEDB" w:rsidR="00075037" w:rsidRDefault="00075037" w:rsidP="00075037">
            <w:pPr>
              <w:rPr>
                <w:rFonts w:ascii="標楷體" w:eastAsia="標楷體" w:hAnsi="標楷體"/>
                <w:sz w:val="26"/>
                <w:szCs w:val="26"/>
              </w:rPr>
            </w:pPr>
            <w:r w:rsidRPr="00F87B18">
              <w:rPr>
                <w:rFonts w:ascii="標楷體" w:eastAsia="標楷體" w:hAnsi="標楷體" w:hint="eastAsia"/>
                <w:sz w:val="26"/>
                <w:szCs w:val="26"/>
                <w:highlight w:val="yellow"/>
              </w:rPr>
              <w:t>11</w:t>
            </w:r>
            <w:r w:rsidR="00523F99">
              <w:rPr>
                <w:rFonts w:ascii="標楷體" w:eastAsia="標楷體" w:hAnsi="標楷體" w:hint="eastAsia"/>
                <w:sz w:val="26"/>
                <w:szCs w:val="26"/>
                <w:highlight w:val="yellow"/>
              </w:rPr>
              <w:t>2</w:t>
            </w:r>
            <w:r w:rsidRPr="00F87B18">
              <w:rPr>
                <w:rFonts w:ascii="標楷體" w:eastAsia="標楷體" w:hAnsi="標楷體" w:hint="eastAsia"/>
                <w:sz w:val="26"/>
                <w:szCs w:val="26"/>
                <w:highlight w:val="yellow"/>
              </w:rPr>
              <w:t>年</w:t>
            </w:r>
            <w:r>
              <w:rPr>
                <w:rFonts w:ascii="標楷體" w:eastAsia="標楷體" w:hAnsi="標楷體" w:hint="eastAsia"/>
                <w:sz w:val="26"/>
                <w:szCs w:val="26"/>
                <w:highlight w:val="yellow"/>
              </w:rPr>
              <w:t>1</w:t>
            </w:r>
            <w:r w:rsidRPr="00F87B18">
              <w:rPr>
                <w:rFonts w:ascii="標楷體" w:eastAsia="標楷體" w:hAnsi="標楷體" w:hint="eastAsia"/>
                <w:sz w:val="26"/>
                <w:szCs w:val="26"/>
                <w:highlight w:val="yellow"/>
              </w:rPr>
              <w:t>月</w:t>
            </w:r>
            <w:r w:rsidR="00523F99">
              <w:rPr>
                <w:rFonts w:ascii="標楷體" w:eastAsia="標楷體" w:hAnsi="標楷體" w:hint="eastAsia"/>
                <w:sz w:val="26"/>
                <w:szCs w:val="26"/>
                <w:highlight w:val="yellow"/>
              </w:rPr>
              <w:t>1</w:t>
            </w:r>
            <w:r w:rsidR="0004616E">
              <w:rPr>
                <w:rFonts w:ascii="標楷體" w:eastAsia="標楷體" w:hAnsi="標楷體" w:hint="eastAsia"/>
                <w:sz w:val="26"/>
                <w:szCs w:val="26"/>
                <w:highlight w:val="yellow"/>
              </w:rPr>
              <w:t>9</w:t>
            </w:r>
            <w:r w:rsidRPr="00F87B18">
              <w:rPr>
                <w:rFonts w:ascii="標楷體" w:eastAsia="標楷體" w:hAnsi="標楷體" w:hint="eastAsia"/>
                <w:sz w:val="26"/>
                <w:szCs w:val="26"/>
                <w:highlight w:val="yellow"/>
              </w:rPr>
              <w:t>日（星期</w:t>
            </w:r>
            <w:r w:rsidR="00523F99">
              <w:rPr>
                <w:rFonts w:ascii="標楷體" w:eastAsia="標楷體" w:hAnsi="標楷體" w:hint="eastAsia"/>
                <w:sz w:val="26"/>
                <w:szCs w:val="26"/>
                <w:highlight w:val="yellow"/>
              </w:rPr>
              <w:t>四</w:t>
            </w:r>
            <w:r w:rsidRPr="00F87B18">
              <w:rPr>
                <w:rFonts w:ascii="標楷體" w:eastAsia="標楷體" w:hAnsi="標楷體" w:hint="eastAsia"/>
                <w:sz w:val="26"/>
                <w:szCs w:val="26"/>
                <w:highlight w:val="yellow"/>
              </w:rPr>
              <w:t>）</w:t>
            </w:r>
            <w:r w:rsidR="00523F99">
              <w:rPr>
                <w:rFonts w:ascii="標楷體" w:eastAsia="標楷體" w:hAnsi="標楷體" w:hint="eastAsia"/>
                <w:sz w:val="26"/>
                <w:szCs w:val="26"/>
                <w:highlight w:val="yellow"/>
              </w:rPr>
              <w:t>上</w:t>
            </w:r>
            <w:r w:rsidRPr="00F87B18">
              <w:rPr>
                <w:rFonts w:ascii="標楷體" w:eastAsia="標楷體" w:hAnsi="標楷體" w:hint="eastAsia"/>
                <w:sz w:val="26"/>
                <w:szCs w:val="26"/>
                <w:highlight w:val="yellow"/>
              </w:rPr>
              <w:t>午</w:t>
            </w:r>
            <w:r>
              <w:rPr>
                <w:rFonts w:ascii="標楷體" w:eastAsia="標楷體" w:hAnsi="標楷體" w:hint="eastAsia"/>
                <w:sz w:val="26"/>
                <w:szCs w:val="26"/>
                <w:highlight w:val="yellow"/>
              </w:rPr>
              <w:t>1</w:t>
            </w:r>
            <w:r w:rsidR="00523F99">
              <w:rPr>
                <w:rFonts w:ascii="標楷體" w:eastAsia="標楷體" w:hAnsi="標楷體" w:hint="eastAsia"/>
                <w:sz w:val="26"/>
                <w:szCs w:val="26"/>
                <w:highlight w:val="yellow"/>
              </w:rPr>
              <w:t>0</w:t>
            </w:r>
            <w:r w:rsidRPr="00F87B18">
              <w:rPr>
                <w:rFonts w:ascii="標楷體" w:eastAsia="標楷體" w:hAnsi="標楷體" w:hint="eastAsia"/>
                <w:sz w:val="26"/>
                <w:szCs w:val="26"/>
                <w:highlight w:val="yellow"/>
              </w:rPr>
              <w:t>時至</w:t>
            </w:r>
            <w:r w:rsidR="00523F99">
              <w:rPr>
                <w:rFonts w:ascii="標楷體" w:eastAsia="標楷體" w:hAnsi="標楷體" w:hint="eastAsia"/>
                <w:sz w:val="26"/>
                <w:szCs w:val="26"/>
                <w:highlight w:val="yellow"/>
              </w:rPr>
              <w:t>下午</w:t>
            </w:r>
            <w:r>
              <w:rPr>
                <w:rFonts w:ascii="標楷體" w:eastAsia="標楷體" w:hAnsi="標楷體" w:hint="eastAsia"/>
                <w:sz w:val="26"/>
                <w:szCs w:val="26"/>
                <w:highlight w:val="yellow"/>
              </w:rPr>
              <w:t>1</w:t>
            </w:r>
            <w:r w:rsidRPr="00F87B18">
              <w:rPr>
                <w:rFonts w:ascii="標楷體" w:eastAsia="標楷體" w:hAnsi="標楷體" w:hint="eastAsia"/>
                <w:sz w:val="26"/>
                <w:szCs w:val="26"/>
                <w:highlight w:val="yellow"/>
              </w:rPr>
              <w:t>時</w:t>
            </w:r>
            <w:r w:rsidR="00523F99">
              <w:rPr>
                <w:rFonts w:ascii="標楷體" w:eastAsia="標楷體" w:hAnsi="標楷體" w:hint="eastAsia"/>
                <w:sz w:val="26"/>
                <w:szCs w:val="26"/>
                <w:highlight w:val="yellow"/>
              </w:rPr>
              <w:t>3</w:t>
            </w:r>
            <w:r>
              <w:rPr>
                <w:rFonts w:ascii="標楷體" w:eastAsia="標楷體" w:hAnsi="標楷體" w:hint="eastAsia"/>
                <w:sz w:val="26"/>
                <w:szCs w:val="26"/>
                <w:highlight w:val="yellow"/>
              </w:rPr>
              <w:t>0分</w:t>
            </w:r>
            <w:r w:rsidRPr="00F87B18">
              <w:rPr>
                <w:rFonts w:ascii="標楷體" w:eastAsia="標楷體" w:hAnsi="標楷體" w:hint="eastAsia"/>
                <w:sz w:val="26"/>
                <w:szCs w:val="26"/>
                <w:highlight w:val="yellow"/>
              </w:rPr>
              <w:t>止</w:t>
            </w:r>
            <w:r>
              <w:rPr>
                <w:rFonts w:ascii="標楷體" w:eastAsia="標楷體" w:hAnsi="標楷體" w:hint="eastAsia"/>
                <w:sz w:val="26"/>
                <w:szCs w:val="26"/>
              </w:rPr>
              <w:t>（逾時恕不受理）。</w:t>
            </w:r>
          </w:p>
          <w:p w14:paraId="2301447C" w14:textId="1666197A" w:rsidR="00075037" w:rsidRPr="003E3C6B" w:rsidRDefault="00075037" w:rsidP="00075037">
            <w:pPr>
              <w:rPr>
                <w:rFonts w:ascii="標楷體" w:eastAsia="標楷體" w:hAnsi="標楷體"/>
                <w:sz w:val="26"/>
                <w:szCs w:val="26"/>
              </w:rPr>
            </w:pPr>
            <w:r>
              <w:rPr>
                <w:rFonts w:ascii="標楷體" w:eastAsia="標楷體" w:hAnsi="標楷體" w:hint="eastAsia"/>
                <w:kern w:val="0"/>
                <w:sz w:val="26"/>
                <w:szCs w:val="26"/>
              </w:rPr>
              <w:t>報名地點：基隆市暖暖區暖暖國民小學</w:t>
            </w:r>
          </w:p>
        </w:tc>
      </w:tr>
    </w:tbl>
    <w:p w14:paraId="6EA81D69" w14:textId="75B541C0"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（二）地點：</w:t>
      </w:r>
      <w:r w:rsidR="00361A48">
        <w:rPr>
          <w:rFonts w:ascii="標楷體" w:eastAsia="標楷體" w:hAnsi="標楷體" w:hint="eastAsia"/>
          <w:sz w:val="26"/>
          <w:szCs w:val="26"/>
        </w:rPr>
        <w:t>本校人事室</w:t>
      </w:r>
      <w:r w:rsidRPr="00C32304">
        <w:rPr>
          <w:rFonts w:ascii="標楷體" w:eastAsia="標楷體" w:hAnsi="標楷體" w:hint="eastAsia"/>
          <w:sz w:val="26"/>
          <w:szCs w:val="26"/>
        </w:rPr>
        <w:t>。</w:t>
      </w:r>
    </w:p>
    <w:p w14:paraId="2B26ADEC" w14:textId="77777777"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14:paraId="307E53F8" w14:textId="77777777"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5B639C2F"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r w:rsidR="00A72195" w:rsidRPr="00C32304">
        <w:rPr>
          <w:rFonts w:ascii="標楷體" w:eastAsia="標楷體" w:hAnsi="標楷體"/>
          <w:sz w:val="26"/>
          <w:szCs w:val="26"/>
        </w:rPr>
        <w:t xml:space="preserve"> </w:t>
      </w:r>
    </w:p>
    <w:p w14:paraId="7B1F8E6C" w14:textId="7FC15223" w:rsidR="001D01BE" w:rsidRDefault="00484F36" w:rsidP="00CA3ED2">
      <w:pPr>
        <w:ind w:leftChars="433" w:left="1840" w:hangingChars="308" w:hanging="801"/>
        <w:rPr>
          <w:rFonts w:ascii="標楷體" w:eastAsia="標楷體" w:hAnsi="標楷體"/>
          <w:color w:val="000000"/>
        </w:rPr>
      </w:pPr>
      <w:r w:rsidRPr="00C32304">
        <w:rPr>
          <w:rFonts w:ascii="標楷體" w:eastAsia="標楷體" w:hAnsi="標楷體" w:hint="eastAsia"/>
          <w:sz w:val="26"/>
          <w:szCs w:val="26"/>
        </w:rPr>
        <w:t>（一）</w:t>
      </w:r>
      <w:r w:rsidRPr="00F87B18">
        <w:rPr>
          <w:rFonts w:ascii="標楷體" w:eastAsia="標楷體" w:hAnsi="標楷體" w:hint="eastAsia"/>
          <w:sz w:val="26"/>
          <w:szCs w:val="26"/>
          <w:highlight w:val="yellow"/>
        </w:rPr>
        <w:t>類別：</w:t>
      </w:r>
      <w:r w:rsidR="00223046" w:rsidRPr="00F87B18">
        <w:rPr>
          <w:rFonts w:ascii="標楷體" w:eastAsia="標楷體" w:hAnsi="標楷體" w:hint="eastAsia"/>
          <w:color w:val="000000"/>
          <w:sz w:val="26"/>
          <w:szCs w:val="26"/>
          <w:highlight w:val="yellow"/>
        </w:rPr>
        <w:t>國小代理教師1名</w:t>
      </w:r>
      <w:r w:rsidR="00223046" w:rsidRPr="00F87B18">
        <w:rPr>
          <w:rFonts w:ascii="標楷體" w:eastAsia="標楷體" w:hAnsi="標楷體" w:hint="eastAsia"/>
          <w:color w:val="000000"/>
          <w:highlight w:val="yellow"/>
        </w:rPr>
        <w:t>（商借缺</w:t>
      </w:r>
      <w:r w:rsidR="00223046" w:rsidRPr="00F87B18">
        <w:rPr>
          <w:rFonts w:ascii="標楷體" w:eastAsia="標楷體" w:hAnsi="標楷體" w:hint="eastAsia"/>
          <w:color w:val="000000"/>
          <w:kern w:val="0"/>
          <w:sz w:val="26"/>
          <w:szCs w:val="26"/>
          <w:highlight w:val="yellow"/>
        </w:rPr>
        <w:t>，</w:t>
      </w:r>
      <w:r w:rsidR="00422221" w:rsidRPr="00F87B18">
        <w:rPr>
          <w:rFonts w:ascii="標楷體" w:eastAsia="標楷體" w:hAnsi="標楷體" w:hint="eastAsia"/>
          <w:color w:val="000000"/>
          <w:kern w:val="0"/>
          <w:sz w:val="26"/>
          <w:szCs w:val="26"/>
          <w:highlight w:val="yellow"/>
        </w:rPr>
        <w:t>需兼任本校行政業務，</w:t>
      </w:r>
      <w:r w:rsidR="00A72195">
        <w:rPr>
          <w:rFonts w:ascii="標楷體" w:eastAsia="標楷體" w:hAnsi="標楷體" w:hint="eastAsia"/>
          <w:color w:val="000000"/>
          <w:kern w:val="0"/>
          <w:sz w:val="26"/>
          <w:szCs w:val="26"/>
          <w:highlight w:val="yellow"/>
        </w:rPr>
        <w:t>及</w:t>
      </w:r>
      <w:r w:rsidR="00422221" w:rsidRPr="00F87B18">
        <w:rPr>
          <w:rFonts w:ascii="標楷體" w:eastAsia="標楷體" w:hAnsi="標楷體" w:hint="eastAsia"/>
          <w:color w:val="000000"/>
          <w:kern w:val="0"/>
          <w:sz w:val="26"/>
          <w:szCs w:val="26"/>
          <w:highlight w:val="yellow"/>
        </w:rPr>
        <w:t>指導學生參</w:t>
      </w:r>
      <w:r w:rsidR="00A72195">
        <w:rPr>
          <w:rFonts w:ascii="標楷體" w:eastAsia="標楷體" w:hAnsi="標楷體" w:hint="eastAsia"/>
          <w:color w:val="000000"/>
          <w:kern w:val="0"/>
          <w:sz w:val="26"/>
          <w:szCs w:val="26"/>
          <w:highlight w:val="yellow"/>
        </w:rPr>
        <w:t>參與校外競賽</w:t>
      </w:r>
      <w:r w:rsidR="00422221" w:rsidRPr="00F87B18">
        <w:rPr>
          <w:rFonts w:ascii="標楷體" w:eastAsia="標楷體" w:hAnsi="標楷體" w:hint="eastAsia"/>
          <w:color w:val="000000"/>
          <w:kern w:val="0"/>
          <w:sz w:val="26"/>
          <w:szCs w:val="26"/>
          <w:highlight w:val="yellow"/>
        </w:rPr>
        <w:t>，協助訓練體育團隊等</w:t>
      </w:r>
      <w:r w:rsidR="00223046" w:rsidRPr="00F87B18">
        <w:rPr>
          <w:rFonts w:ascii="標楷體" w:eastAsia="標楷體" w:hAnsi="標楷體" w:hint="eastAsia"/>
          <w:color w:val="000000"/>
          <w:highlight w:val="yellow"/>
        </w:rPr>
        <w:t>）。</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20CB7888"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w:t>
      </w:r>
      <w:r w:rsidR="00523F99" w:rsidRPr="00523F99">
        <w:rPr>
          <w:rFonts w:ascii="標楷體" w:eastAsia="標楷體" w:hAnsi="標楷體" w:hint="eastAsia"/>
          <w:sz w:val="26"/>
          <w:szCs w:val="26"/>
          <w:highlight w:val="yellow"/>
        </w:rPr>
        <w:t>高年級體育科</w:t>
      </w:r>
      <w:r w:rsidRPr="00C32304">
        <w:rPr>
          <w:rFonts w:ascii="標楷體" w:eastAsia="標楷體" w:hAnsi="標楷體"/>
          <w:sz w:val="26"/>
          <w:szCs w:val="26"/>
        </w:rPr>
        <w:t>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3DB621C1" w14:textId="0E4E5EE1" w:rsidR="004D47FE" w:rsidRDefault="00172E1B" w:rsidP="00523F99">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6F9AA2BF" w14:textId="77777777" w:rsidR="007152A7" w:rsidRPr="004D47FE" w:rsidRDefault="007152A7" w:rsidP="00523F99">
      <w:pPr>
        <w:ind w:leftChars="805" w:left="1945" w:hangingChars="5" w:hanging="13"/>
        <w:rPr>
          <w:rFonts w:ascii="標楷體" w:eastAsia="標楷體" w:hAnsi="標楷體"/>
          <w:color w:val="000000" w:themeColor="text1"/>
          <w:sz w:val="26"/>
          <w:szCs w:val="26"/>
        </w:rPr>
      </w:pP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1A625E65" w:rsidR="00172E1B"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4ACBF679" w14:textId="0DBB5920" w:rsidR="007152A7" w:rsidRDefault="007152A7" w:rsidP="00335B41">
      <w:pPr>
        <w:ind w:firstLineChars="400" w:firstLine="1040"/>
        <w:rPr>
          <w:rFonts w:ascii="標楷體" w:eastAsia="標楷體" w:hAnsi="標楷體"/>
          <w:sz w:val="26"/>
          <w:szCs w:val="26"/>
        </w:rPr>
      </w:pPr>
    </w:p>
    <w:p w14:paraId="6756D9F1" w14:textId="77777777" w:rsidR="007152A7" w:rsidRPr="00C32304" w:rsidRDefault="007152A7" w:rsidP="00335B41">
      <w:pPr>
        <w:ind w:firstLineChars="400" w:firstLine="1040"/>
        <w:rPr>
          <w:rFonts w:ascii="標楷體" w:eastAsia="標楷體" w:hAnsi="標楷體"/>
          <w:sz w:val="26"/>
          <w:szCs w:val="26"/>
        </w:rPr>
      </w:pP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1CC66CA" w14:textId="6C438696" w:rsidR="00705040"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lastRenderedPageBreak/>
        <w:t>（一）日期：</w:t>
      </w:r>
    </w:p>
    <w:tbl>
      <w:tblPr>
        <w:tblW w:w="8969" w:type="dxa"/>
        <w:tblInd w:w="1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7"/>
        <w:gridCol w:w="6362"/>
      </w:tblGrid>
      <w:tr w:rsidR="00075037" w:rsidRPr="002E01BF" w14:paraId="2F53C0A5" w14:textId="77777777" w:rsidTr="002E01BF">
        <w:trPr>
          <w:trHeight w:val="449"/>
        </w:trPr>
        <w:tc>
          <w:tcPr>
            <w:tcW w:w="260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20BE8D0C" w14:textId="6E728AC2" w:rsidR="00075037" w:rsidRPr="002E01BF" w:rsidRDefault="00075037" w:rsidP="00075037">
            <w:pPr>
              <w:rPr>
                <w:rFonts w:ascii="標楷體" w:eastAsia="標楷體" w:hAnsi="標楷體"/>
                <w:sz w:val="26"/>
                <w:szCs w:val="26"/>
              </w:rPr>
            </w:pPr>
            <w:r w:rsidRPr="002E01BF">
              <w:rPr>
                <w:rFonts w:ascii="標楷體" w:eastAsia="標楷體" w:hAnsi="標楷體" w:cs="標楷體"/>
                <w:sz w:val="26"/>
                <w:szCs w:val="26"/>
                <w:lang w:val="zh-TW"/>
              </w:rPr>
              <w:t>第</w:t>
            </w:r>
            <w:r w:rsidR="007152A7">
              <w:rPr>
                <w:rFonts w:ascii="標楷體" w:eastAsia="標楷體" w:hAnsi="標楷體" w:cs="標楷體" w:hint="eastAsia"/>
                <w:sz w:val="26"/>
                <w:szCs w:val="26"/>
                <w:lang w:val="zh-TW"/>
              </w:rPr>
              <w:t>4</w:t>
            </w:r>
            <w:r w:rsidRPr="002E01BF">
              <w:rPr>
                <w:rFonts w:ascii="標楷體" w:eastAsia="標楷體" w:hAnsi="標楷體" w:cs="標楷體"/>
                <w:sz w:val="26"/>
                <w:szCs w:val="26"/>
                <w:lang w:val="zh-TW"/>
              </w:rPr>
              <w:t>次招考甄選日期</w:t>
            </w:r>
          </w:p>
        </w:tc>
        <w:tc>
          <w:tcPr>
            <w:tcW w:w="6362"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4935C858" w14:textId="4AC269DA" w:rsidR="00075037" w:rsidRPr="00F87B18" w:rsidRDefault="00075037" w:rsidP="00075037">
            <w:pPr>
              <w:rPr>
                <w:rFonts w:ascii="標楷體" w:eastAsia="標楷體" w:hAnsi="標楷體"/>
                <w:sz w:val="26"/>
                <w:szCs w:val="26"/>
                <w:highlight w:val="yellow"/>
              </w:rPr>
            </w:pPr>
            <w:r w:rsidRPr="00F87B18">
              <w:rPr>
                <w:rFonts w:ascii="標楷體" w:eastAsia="標楷體" w:hAnsi="標楷體"/>
                <w:sz w:val="26"/>
                <w:szCs w:val="26"/>
                <w:highlight w:val="yellow"/>
              </w:rPr>
              <w:t>1</w:t>
            </w:r>
            <w:r w:rsidRPr="00F87B18">
              <w:rPr>
                <w:rFonts w:ascii="標楷體" w:eastAsia="標楷體" w:hAnsi="標楷體" w:hint="eastAsia"/>
                <w:sz w:val="26"/>
                <w:szCs w:val="26"/>
                <w:highlight w:val="yellow"/>
              </w:rPr>
              <w:t>1</w:t>
            </w:r>
            <w:r w:rsidR="007152A7">
              <w:rPr>
                <w:rFonts w:ascii="標楷體" w:eastAsia="標楷體" w:hAnsi="標楷體" w:hint="eastAsia"/>
                <w:sz w:val="26"/>
                <w:szCs w:val="26"/>
                <w:highlight w:val="yellow"/>
              </w:rPr>
              <w:t>2</w:t>
            </w:r>
            <w:r w:rsidRPr="00F87B18">
              <w:rPr>
                <w:rFonts w:ascii="標楷體" w:eastAsia="標楷體" w:hAnsi="標楷體"/>
                <w:sz w:val="26"/>
                <w:szCs w:val="26"/>
                <w:highlight w:val="yellow"/>
              </w:rPr>
              <w:t>年</w:t>
            </w:r>
            <w:r>
              <w:rPr>
                <w:rFonts w:ascii="標楷體" w:eastAsia="標楷體" w:hAnsi="標楷體" w:hint="eastAsia"/>
                <w:sz w:val="26"/>
                <w:szCs w:val="26"/>
                <w:highlight w:val="yellow"/>
              </w:rPr>
              <w:t>1</w:t>
            </w:r>
            <w:r w:rsidRPr="00F87B18">
              <w:rPr>
                <w:rFonts w:ascii="標楷體" w:eastAsia="標楷體" w:hAnsi="標楷體"/>
                <w:sz w:val="26"/>
                <w:szCs w:val="26"/>
                <w:highlight w:val="yellow"/>
              </w:rPr>
              <w:t>月</w:t>
            </w:r>
            <w:r w:rsidR="007152A7">
              <w:rPr>
                <w:rFonts w:ascii="標楷體" w:eastAsia="標楷體" w:hAnsi="標楷體" w:hint="eastAsia"/>
                <w:sz w:val="26"/>
                <w:szCs w:val="26"/>
                <w:highlight w:val="yellow"/>
              </w:rPr>
              <w:t>1</w:t>
            </w:r>
            <w:r w:rsidR="0004616E">
              <w:rPr>
                <w:rFonts w:ascii="標楷體" w:eastAsia="標楷體" w:hAnsi="標楷體" w:hint="eastAsia"/>
                <w:sz w:val="26"/>
                <w:szCs w:val="26"/>
                <w:highlight w:val="yellow"/>
              </w:rPr>
              <w:t>9</w:t>
            </w:r>
            <w:r w:rsidRPr="00F87B18">
              <w:rPr>
                <w:rFonts w:ascii="標楷體" w:eastAsia="標楷體" w:hAnsi="標楷體"/>
                <w:sz w:val="26"/>
                <w:szCs w:val="26"/>
                <w:highlight w:val="yellow"/>
              </w:rPr>
              <w:t>日（星期</w:t>
            </w:r>
            <w:r w:rsidR="007152A7">
              <w:rPr>
                <w:rFonts w:ascii="標楷體" w:eastAsia="標楷體" w:hAnsi="標楷體" w:hint="eastAsia"/>
                <w:sz w:val="26"/>
                <w:szCs w:val="26"/>
                <w:highlight w:val="yellow"/>
              </w:rPr>
              <w:t>四</w:t>
            </w:r>
            <w:r w:rsidRPr="00F87B18">
              <w:rPr>
                <w:rFonts w:ascii="標楷體" w:eastAsia="標楷體" w:hAnsi="標楷體"/>
                <w:sz w:val="26"/>
                <w:szCs w:val="26"/>
                <w:highlight w:val="yellow"/>
              </w:rPr>
              <w:t>）</w:t>
            </w:r>
            <w:r>
              <w:rPr>
                <w:rFonts w:ascii="標楷體" w:eastAsia="標楷體" w:hAnsi="標楷體" w:hint="eastAsia"/>
                <w:sz w:val="26"/>
                <w:szCs w:val="26"/>
                <w:highlight w:val="yellow"/>
              </w:rPr>
              <w:t>下</w:t>
            </w:r>
            <w:r w:rsidRPr="00F87B18">
              <w:rPr>
                <w:rFonts w:ascii="標楷體" w:eastAsia="標楷體" w:hAnsi="標楷體"/>
                <w:sz w:val="26"/>
                <w:szCs w:val="26"/>
                <w:highlight w:val="yellow"/>
              </w:rPr>
              <w:t>午</w:t>
            </w:r>
            <w:r>
              <w:rPr>
                <w:rFonts w:ascii="標楷體" w:eastAsia="標楷體" w:hAnsi="標楷體" w:hint="eastAsia"/>
                <w:sz w:val="26"/>
                <w:szCs w:val="26"/>
                <w:highlight w:val="yellow"/>
              </w:rPr>
              <w:t>2</w:t>
            </w:r>
            <w:r w:rsidRPr="00F87B18">
              <w:rPr>
                <w:rFonts w:ascii="標楷體" w:eastAsia="標楷體" w:hAnsi="標楷體"/>
                <w:sz w:val="26"/>
                <w:szCs w:val="26"/>
                <w:highlight w:val="yellow"/>
              </w:rPr>
              <w:t>時起。</w:t>
            </w:r>
          </w:p>
        </w:tc>
      </w:tr>
    </w:tbl>
    <w:p w14:paraId="52A7BED0" w14:textId="77777777" w:rsidR="002E01BF" w:rsidRPr="002E01BF" w:rsidRDefault="002E01BF" w:rsidP="00705040">
      <w:pPr>
        <w:ind w:firstLineChars="381" w:firstLine="991"/>
        <w:rPr>
          <w:rFonts w:ascii="標楷體" w:eastAsia="標楷體" w:hAnsi="標楷體"/>
          <w:sz w:val="26"/>
          <w:szCs w:val="26"/>
        </w:rPr>
      </w:pPr>
    </w:p>
    <w:p w14:paraId="52464C60" w14:textId="6B5238D2" w:rsidR="00172E1B"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（二）地點：</w:t>
      </w:r>
      <w:r w:rsidR="007338AB">
        <w:rPr>
          <w:rFonts w:ascii="標楷體" w:eastAsia="標楷體" w:hAnsi="標楷體" w:hint="eastAsia"/>
          <w:sz w:val="26"/>
          <w:szCs w:val="26"/>
        </w:rPr>
        <w:t>本</w:t>
      </w:r>
      <w:r w:rsidRPr="00C32304">
        <w:rPr>
          <w:rFonts w:ascii="標楷體" w:eastAsia="標楷體" w:hAnsi="標楷體" w:hint="eastAsia"/>
          <w:sz w:val="26"/>
          <w:szCs w:val="26"/>
        </w:rPr>
        <w:t>校。</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55035F3A"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3A56E0AE"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7152A7">
        <w:rPr>
          <w:rFonts w:ascii="標楷體" w:eastAsia="標楷體" w:hAnsi="標楷體" w:hint="eastAsia"/>
          <w:sz w:val="26"/>
          <w:szCs w:val="26"/>
          <w:highlight w:val="yellow"/>
          <w:u w:val="single"/>
        </w:rPr>
        <w:t>2</w:t>
      </w:r>
      <w:r w:rsidR="00172E1B" w:rsidRPr="00C32304">
        <w:rPr>
          <w:rFonts w:ascii="標楷體" w:eastAsia="標楷體" w:hAnsi="標楷體" w:hint="eastAsia"/>
          <w:sz w:val="26"/>
          <w:szCs w:val="26"/>
          <w:highlight w:val="yellow"/>
          <w:u w:val="single"/>
        </w:rPr>
        <w:t>年</w:t>
      </w:r>
      <w:r w:rsidR="0004616E">
        <w:rPr>
          <w:rFonts w:ascii="標楷體" w:eastAsia="標楷體" w:hAnsi="標楷體" w:hint="eastAsia"/>
          <w:sz w:val="26"/>
          <w:szCs w:val="26"/>
          <w:highlight w:val="yellow"/>
          <w:u w:val="single"/>
        </w:rPr>
        <w:t>1</w:t>
      </w:r>
      <w:r w:rsidR="00CF0D5C" w:rsidRPr="00C32304">
        <w:rPr>
          <w:rFonts w:ascii="標楷體" w:eastAsia="標楷體" w:hAnsi="標楷體" w:hint="eastAsia"/>
          <w:sz w:val="26"/>
          <w:szCs w:val="26"/>
          <w:highlight w:val="yellow"/>
          <w:u w:val="single"/>
        </w:rPr>
        <w:t>月</w:t>
      </w:r>
      <w:r w:rsidR="007152A7">
        <w:rPr>
          <w:rFonts w:ascii="標楷體" w:eastAsia="標楷體" w:hAnsi="標楷體" w:hint="eastAsia"/>
          <w:sz w:val="26"/>
          <w:szCs w:val="26"/>
          <w:highlight w:val="yellow"/>
          <w:u w:val="single"/>
        </w:rPr>
        <w:t>1</w:t>
      </w:r>
      <w:r w:rsidR="0004616E">
        <w:rPr>
          <w:rFonts w:ascii="標楷體" w:eastAsia="標楷體" w:hAnsi="標楷體" w:hint="eastAsia"/>
          <w:sz w:val="26"/>
          <w:szCs w:val="26"/>
          <w:highlight w:val="yellow"/>
          <w:u w:val="single"/>
        </w:rPr>
        <w:t>9</w:t>
      </w:r>
      <w:r w:rsidR="00CF0D5C" w:rsidRPr="00C32304">
        <w:rPr>
          <w:rFonts w:ascii="標楷體" w:eastAsia="標楷體" w:hAnsi="標楷體" w:hint="eastAsia"/>
          <w:sz w:val="26"/>
          <w:szCs w:val="26"/>
          <w:highlight w:val="yellow"/>
          <w:u w:val="single"/>
        </w:rPr>
        <w:t>日（星期</w:t>
      </w:r>
      <w:r w:rsidR="007152A7">
        <w:rPr>
          <w:rFonts w:ascii="標楷體" w:eastAsia="標楷體" w:hAnsi="標楷體" w:hint="eastAsia"/>
          <w:sz w:val="26"/>
          <w:szCs w:val="26"/>
          <w:highlight w:val="yellow"/>
          <w:u w:val="single"/>
        </w:rPr>
        <w:t>四</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D52D60">
        <w:rPr>
          <w:rFonts w:ascii="標楷體" w:eastAsia="標楷體" w:hAnsi="標楷體"/>
          <w:sz w:val="26"/>
          <w:szCs w:val="26"/>
          <w:highlight w:val="yellow"/>
          <w:u w:val="single"/>
        </w:rPr>
        <w:t>11</w:t>
      </w:r>
      <w:r w:rsidR="007152A7">
        <w:rPr>
          <w:rFonts w:ascii="標楷體" w:eastAsia="標楷體" w:hAnsi="標楷體" w:hint="eastAsia"/>
          <w:sz w:val="26"/>
          <w:szCs w:val="26"/>
          <w:highlight w:val="yellow"/>
          <w:u w:val="single"/>
        </w:rPr>
        <w:t>2</w:t>
      </w:r>
      <w:r w:rsidR="00172E1B" w:rsidRPr="00C32304">
        <w:rPr>
          <w:rFonts w:ascii="標楷體" w:eastAsia="標楷體" w:hAnsi="標楷體" w:hint="eastAsia"/>
          <w:sz w:val="26"/>
          <w:szCs w:val="26"/>
          <w:highlight w:val="yellow"/>
          <w:u w:val="single"/>
        </w:rPr>
        <w:t>年</w:t>
      </w:r>
      <w:r w:rsidR="0004616E">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月</w:t>
      </w:r>
      <w:r w:rsidR="007152A7">
        <w:rPr>
          <w:rFonts w:ascii="標楷體" w:eastAsia="標楷體" w:hAnsi="標楷體" w:hint="eastAsia"/>
          <w:sz w:val="26"/>
          <w:szCs w:val="26"/>
          <w:highlight w:val="yellow"/>
          <w:u w:val="single"/>
        </w:rPr>
        <w:t>3</w:t>
      </w:r>
      <w:r w:rsidR="0004616E">
        <w:rPr>
          <w:rFonts w:ascii="標楷體" w:eastAsia="標楷體" w:hAnsi="標楷體" w:hint="eastAsia"/>
          <w:sz w:val="26"/>
          <w:szCs w:val="26"/>
          <w:highlight w:val="yellow"/>
          <w:u w:val="single"/>
        </w:rPr>
        <w:t>0</w:t>
      </w:r>
      <w:r w:rsidR="00172E1B" w:rsidRPr="00C32304">
        <w:rPr>
          <w:rFonts w:ascii="標楷體" w:eastAsia="標楷體" w:hAnsi="標楷體" w:hint="eastAsia"/>
          <w:sz w:val="26"/>
          <w:szCs w:val="26"/>
          <w:highlight w:val="yellow"/>
          <w:u w:val="single"/>
        </w:rPr>
        <w:t>日（星期</w:t>
      </w:r>
      <w:r w:rsidR="007152A7">
        <w:rPr>
          <w:rFonts w:ascii="標楷體" w:eastAsia="標楷體" w:hAnsi="標楷體" w:hint="eastAsia"/>
          <w:sz w:val="26"/>
          <w:szCs w:val="26"/>
          <w:highlight w:val="yellow"/>
          <w:u w:val="single"/>
        </w:rPr>
        <w:t>一</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w:t>
      </w:r>
      <w:r w:rsidR="00F87B18">
        <w:rPr>
          <w:rFonts w:ascii="標楷體" w:eastAsia="標楷體" w:hAnsi="標楷體" w:hint="eastAsia"/>
          <w:sz w:val="26"/>
          <w:szCs w:val="26"/>
        </w:rPr>
        <w:t>0</w:t>
      </w:r>
      <w:r w:rsidR="00172E1B" w:rsidRPr="00C32304">
        <w:rPr>
          <w:rFonts w:ascii="標楷體" w:eastAsia="標楷體" w:hAnsi="標楷體" w:hint="eastAsia"/>
          <w:sz w:val="26"/>
          <w:szCs w:val="26"/>
        </w:rPr>
        <w:t>時前至</w:t>
      </w:r>
      <w:r w:rsidR="007152A7">
        <w:rPr>
          <w:rFonts w:ascii="標楷體" w:eastAsia="標楷體" w:hAnsi="標楷體" w:hint="eastAsia"/>
          <w:sz w:val="26"/>
          <w:szCs w:val="26"/>
        </w:rPr>
        <w:t>本</w:t>
      </w:r>
      <w:r w:rsidR="00172E1B" w:rsidRPr="00C32304">
        <w:rPr>
          <w:rFonts w:ascii="標楷體" w:eastAsia="標楷體" w:hAnsi="標楷體" w:hint="eastAsia"/>
          <w:sz w:val="26"/>
          <w:szCs w:val="26"/>
        </w:rPr>
        <w:t>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282E6E0"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w:t>
      </w:r>
      <w:r w:rsidR="007152A7">
        <w:rPr>
          <w:rFonts w:ascii="標楷體" w:eastAsia="標楷體" w:hAnsi="標楷體" w:hint="eastAsia"/>
          <w:sz w:val="26"/>
          <w:szCs w:val="26"/>
          <w:highlight w:val="yellow"/>
          <w:u w:val="single"/>
        </w:rPr>
        <w:t>2</w:t>
      </w:r>
      <w:r w:rsidRPr="00C32304">
        <w:rPr>
          <w:rFonts w:ascii="標楷體" w:eastAsia="標楷體" w:hAnsi="標楷體"/>
          <w:sz w:val="26"/>
          <w:szCs w:val="26"/>
          <w:highlight w:val="yellow"/>
          <w:u w:val="single"/>
        </w:rPr>
        <w:t>年</w:t>
      </w:r>
      <w:r w:rsidR="0004616E">
        <w:rPr>
          <w:rFonts w:ascii="標楷體" w:eastAsia="標楷體" w:hAnsi="標楷體" w:hint="eastAsia"/>
          <w:sz w:val="26"/>
          <w:szCs w:val="26"/>
          <w:highlight w:val="yellow"/>
          <w:u w:val="single"/>
        </w:rPr>
        <w:t>1</w:t>
      </w:r>
      <w:r w:rsidR="00EA3562" w:rsidRPr="00C32304">
        <w:rPr>
          <w:rFonts w:ascii="標楷體" w:eastAsia="標楷體" w:hAnsi="標楷體" w:hint="eastAsia"/>
          <w:sz w:val="26"/>
          <w:szCs w:val="26"/>
          <w:highlight w:val="yellow"/>
          <w:u w:val="single"/>
        </w:rPr>
        <w:t>月</w:t>
      </w:r>
      <w:r w:rsidR="007152A7">
        <w:rPr>
          <w:rFonts w:ascii="標楷體" w:eastAsia="標楷體" w:hAnsi="標楷體" w:hint="eastAsia"/>
          <w:sz w:val="26"/>
          <w:szCs w:val="26"/>
          <w:highlight w:val="yellow"/>
          <w:u w:val="single"/>
        </w:rPr>
        <w:t>1</w:t>
      </w:r>
      <w:r w:rsidR="0004616E">
        <w:rPr>
          <w:rFonts w:ascii="標楷體" w:eastAsia="標楷體" w:hAnsi="標楷體" w:hint="eastAsia"/>
          <w:sz w:val="26"/>
          <w:szCs w:val="26"/>
          <w:highlight w:val="yellow"/>
          <w:u w:val="single"/>
        </w:rPr>
        <w:t>9</w:t>
      </w:r>
      <w:r w:rsidR="00EA3562" w:rsidRPr="00C32304">
        <w:rPr>
          <w:rFonts w:ascii="標楷體" w:eastAsia="標楷體" w:hAnsi="標楷體" w:hint="eastAsia"/>
          <w:sz w:val="26"/>
          <w:szCs w:val="26"/>
          <w:highlight w:val="yellow"/>
          <w:u w:val="single"/>
        </w:rPr>
        <w:t>日（星期</w:t>
      </w:r>
      <w:r w:rsidR="007152A7">
        <w:rPr>
          <w:rFonts w:ascii="標楷體" w:eastAsia="標楷體" w:hAnsi="標楷體" w:hint="eastAsia"/>
          <w:sz w:val="26"/>
          <w:szCs w:val="26"/>
          <w:highlight w:val="yellow"/>
          <w:u w:val="single"/>
        </w:rPr>
        <w:t>四</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0399FFEE" w14:textId="1FAA6F38" w:rsidR="00F87B18"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693C7D">
        <w:rPr>
          <w:rFonts w:ascii="標楷體" w:eastAsia="標楷體" w:hAnsi="標楷體" w:hint="eastAsia"/>
          <w:color w:val="FF0000"/>
          <w:sz w:val="26"/>
          <w:szCs w:val="26"/>
          <w:highlight w:val="yellow"/>
        </w:rPr>
        <w:t>本次代理教師甄試缺額係屬商借</w:t>
      </w:r>
      <w:r w:rsidR="00F87B18">
        <w:rPr>
          <w:rFonts w:ascii="標楷體" w:eastAsia="標楷體" w:hAnsi="標楷體" w:hint="eastAsia"/>
          <w:color w:val="FF0000"/>
          <w:sz w:val="26"/>
          <w:szCs w:val="26"/>
          <w:highlight w:val="yellow"/>
        </w:rPr>
        <w:t>缺，聘期</w:t>
      </w:r>
      <w:r w:rsidR="00F87B18" w:rsidRPr="00764957">
        <w:rPr>
          <w:rFonts w:ascii="標楷體" w:eastAsia="標楷體" w:hAnsi="標楷體" w:hint="eastAsia"/>
          <w:color w:val="FF0000"/>
          <w:sz w:val="26"/>
          <w:szCs w:val="26"/>
          <w:highlight w:val="yellow"/>
        </w:rPr>
        <w:t>自</w:t>
      </w:r>
      <w:r w:rsidR="00F87B18">
        <w:rPr>
          <w:rFonts w:ascii="標楷體" w:eastAsia="標楷體" w:hAnsi="標楷體" w:hint="eastAsia"/>
          <w:color w:val="FF0000"/>
          <w:sz w:val="26"/>
          <w:szCs w:val="26"/>
          <w:highlight w:val="yellow"/>
        </w:rPr>
        <w:t>自本</w:t>
      </w:r>
      <w:r w:rsidR="00F87B18" w:rsidRPr="00764957">
        <w:rPr>
          <w:rFonts w:ascii="標楷體" w:eastAsia="標楷體" w:hAnsi="標楷體" w:hint="eastAsia"/>
          <w:color w:val="FF0000"/>
          <w:sz w:val="26"/>
          <w:szCs w:val="26"/>
          <w:highlight w:val="yellow"/>
        </w:rPr>
        <w:t>學年度</w:t>
      </w:r>
      <w:r w:rsidR="00F87B18">
        <w:rPr>
          <w:rFonts w:ascii="標楷體" w:eastAsia="標楷體" w:hAnsi="標楷體" w:hint="eastAsia"/>
          <w:color w:val="FF0000"/>
          <w:sz w:val="26"/>
          <w:szCs w:val="26"/>
          <w:highlight w:val="yellow"/>
        </w:rPr>
        <w:t>11</w:t>
      </w:r>
      <w:r w:rsidR="007152A7">
        <w:rPr>
          <w:rFonts w:ascii="標楷體" w:eastAsia="標楷體" w:hAnsi="標楷體" w:hint="eastAsia"/>
          <w:color w:val="FF0000"/>
          <w:sz w:val="26"/>
          <w:szCs w:val="26"/>
          <w:highlight w:val="yellow"/>
        </w:rPr>
        <w:t>2</w:t>
      </w:r>
      <w:r w:rsidR="00F87B18">
        <w:rPr>
          <w:rFonts w:ascii="標楷體" w:eastAsia="標楷體" w:hAnsi="標楷體" w:hint="eastAsia"/>
          <w:color w:val="FF0000"/>
          <w:sz w:val="26"/>
          <w:szCs w:val="26"/>
          <w:highlight w:val="yellow"/>
        </w:rPr>
        <w:t>年</w:t>
      </w:r>
      <w:r w:rsidR="007152A7">
        <w:rPr>
          <w:rFonts w:ascii="標楷體" w:eastAsia="標楷體" w:hAnsi="標楷體" w:hint="eastAsia"/>
          <w:color w:val="FF0000"/>
          <w:sz w:val="26"/>
          <w:szCs w:val="26"/>
          <w:highlight w:val="yellow"/>
        </w:rPr>
        <w:t>2</w:t>
      </w:r>
      <w:r w:rsidR="00F87B18">
        <w:rPr>
          <w:rFonts w:ascii="標楷體" w:eastAsia="標楷體" w:hAnsi="標楷體" w:hint="eastAsia"/>
          <w:color w:val="FF0000"/>
          <w:sz w:val="26"/>
          <w:szCs w:val="26"/>
          <w:highlight w:val="yellow"/>
        </w:rPr>
        <w:t>月</w:t>
      </w:r>
      <w:r w:rsidR="0004616E">
        <w:rPr>
          <w:rFonts w:ascii="標楷體" w:eastAsia="標楷體" w:hAnsi="標楷體" w:hint="eastAsia"/>
          <w:color w:val="FF0000"/>
          <w:sz w:val="26"/>
          <w:szCs w:val="26"/>
          <w:highlight w:val="yellow"/>
        </w:rPr>
        <w:t>1</w:t>
      </w:r>
      <w:r w:rsidR="00F87B18">
        <w:rPr>
          <w:rFonts w:ascii="標楷體" w:eastAsia="標楷體" w:hAnsi="標楷體" w:hint="eastAsia"/>
          <w:color w:val="FF0000"/>
          <w:sz w:val="26"/>
          <w:szCs w:val="26"/>
          <w:highlight w:val="yellow"/>
        </w:rPr>
        <w:t>日起聘</w:t>
      </w:r>
      <w:r w:rsidR="00F87B18" w:rsidRPr="00764957">
        <w:rPr>
          <w:rFonts w:ascii="標楷體" w:eastAsia="標楷體" w:hAnsi="標楷體" w:hint="eastAsia"/>
          <w:color w:val="FF0000"/>
          <w:sz w:val="26"/>
          <w:szCs w:val="26"/>
          <w:highlight w:val="yellow"/>
        </w:rPr>
        <w:t>至</w:t>
      </w:r>
      <w:r w:rsidR="007152A7">
        <w:rPr>
          <w:rFonts w:ascii="標楷體" w:eastAsia="標楷體" w:hAnsi="標楷體" w:hint="eastAsia"/>
          <w:color w:val="FF0000"/>
          <w:sz w:val="26"/>
          <w:szCs w:val="26"/>
          <w:highlight w:val="yellow"/>
        </w:rPr>
        <w:t>112</w:t>
      </w:r>
      <w:r w:rsidR="00F87B18" w:rsidRPr="00764957">
        <w:rPr>
          <w:rFonts w:ascii="標楷體" w:eastAsia="標楷體" w:hAnsi="標楷體" w:hint="eastAsia"/>
          <w:color w:val="FF0000"/>
          <w:sz w:val="26"/>
          <w:szCs w:val="26"/>
          <w:highlight w:val="yellow"/>
        </w:rPr>
        <w:t>年7月3</w:t>
      </w:r>
      <w:r w:rsidR="00F87B18" w:rsidRPr="00764957">
        <w:rPr>
          <w:rFonts w:ascii="標楷體" w:eastAsia="標楷體" w:hAnsi="標楷體"/>
          <w:color w:val="FF0000"/>
          <w:sz w:val="26"/>
          <w:szCs w:val="26"/>
          <w:highlight w:val="yellow"/>
        </w:rPr>
        <w:t>1</w:t>
      </w:r>
      <w:r w:rsidR="00F87B18" w:rsidRPr="00764957">
        <w:rPr>
          <w:rFonts w:ascii="標楷體" w:eastAsia="標楷體" w:hAnsi="標楷體" w:hint="eastAsia"/>
          <w:color w:val="FF0000"/>
          <w:sz w:val="26"/>
          <w:szCs w:val="26"/>
          <w:highlight w:val="yellow"/>
        </w:rPr>
        <w:t>日止。</w:t>
      </w:r>
    </w:p>
    <w:p w14:paraId="6FAD4C6E" w14:textId="3F6B313A" w:rsidR="007940C0" w:rsidRPr="00C32304" w:rsidRDefault="007940C0" w:rsidP="00C35A96">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w:t>
      </w:r>
      <w:r w:rsidR="00C35A96" w:rsidRPr="008518A6">
        <w:rPr>
          <w:rFonts w:ascii="標楷體" w:eastAsia="標楷體" w:hAnsi="標楷體" w:hint="eastAsia"/>
          <w:sz w:val="26"/>
          <w:szCs w:val="26"/>
          <w:highlight w:val="yellow"/>
        </w:rPr>
        <w:t>各缺代課及代</w:t>
      </w:r>
      <w:bookmarkStart w:id="0" w:name="_GoBack"/>
      <w:bookmarkEnd w:id="0"/>
      <w:r w:rsidR="00C35A96" w:rsidRPr="008518A6">
        <w:rPr>
          <w:rFonts w:ascii="標楷體" w:eastAsia="標楷體" w:hAnsi="標楷體" w:hint="eastAsia"/>
          <w:sz w:val="26"/>
          <w:szCs w:val="26"/>
          <w:highlight w:val="yellow"/>
        </w:rPr>
        <w:t>理教師之代理原因消失，即無條件提前解聘。</w:t>
      </w:r>
    </w:p>
    <w:p w14:paraId="016F3139" w14:textId="596FF16C" w:rsidR="000D658F" w:rsidRPr="00C32304" w:rsidRDefault="00561DD5" w:rsidP="007940C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w:t>
      </w:r>
      <w:r w:rsidR="000D658F" w:rsidRPr="00C32304">
        <w:rPr>
          <w:rFonts w:ascii="標楷體" w:eastAsia="標楷體" w:hAnsi="標楷體" w:hint="eastAsia"/>
          <w:sz w:val="26"/>
          <w:szCs w:val="26"/>
        </w:rPr>
        <w:lastRenderedPageBreak/>
        <w:t>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75EA7CE2"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w:t>
      </w:r>
      <w:r w:rsidR="0015539D">
        <w:rPr>
          <w:rFonts w:ascii="標楷體" w:eastAsia="標楷體" w:hAnsi="標楷體" w:hint="eastAsia"/>
          <w:sz w:val="26"/>
          <w:szCs w:val="26"/>
          <w:highlight w:val="yellow"/>
        </w:rPr>
        <w:t>1</w:t>
      </w:r>
      <w:r w:rsidR="000D658F" w:rsidRPr="00C32304">
        <w:rPr>
          <w:rFonts w:ascii="標楷體" w:eastAsia="標楷體" w:hAnsi="標楷體" w:hint="eastAsia"/>
          <w:sz w:val="26"/>
          <w:szCs w:val="26"/>
          <w:highlight w:val="yellow"/>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F896465"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w:t>
      </w:r>
      <w:r w:rsidR="007152A7">
        <w:rPr>
          <w:rFonts w:ascii="標楷體" w:eastAsia="標楷體" w:hAnsi="標楷體" w:hint="eastAsia"/>
          <w:sz w:val="26"/>
          <w:szCs w:val="26"/>
          <w:highlight w:val="yellow"/>
        </w:rPr>
        <w:t>1</w:t>
      </w:r>
      <w:r w:rsidRPr="00C32304">
        <w:rPr>
          <w:rFonts w:ascii="標楷體" w:eastAsia="標楷體" w:hAnsi="標楷體" w:hint="eastAsia"/>
          <w:sz w:val="26"/>
          <w:szCs w:val="26"/>
        </w:rPr>
        <w:t>年</w:t>
      </w:r>
      <w:r w:rsidR="00C35A96">
        <w:rPr>
          <w:rFonts w:ascii="標楷體" w:eastAsia="標楷體" w:hAnsi="標楷體" w:hint="eastAsia"/>
          <w:sz w:val="26"/>
          <w:szCs w:val="26"/>
        </w:rPr>
        <w:t>1</w:t>
      </w:r>
      <w:r w:rsidR="0004616E">
        <w:rPr>
          <w:rFonts w:ascii="標楷體" w:eastAsia="標楷體" w:hAnsi="標楷體" w:hint="eastAsia"/>
          <w:sz w:val="26"/>
          <w:szCs w:val="26"/>
        </w:rPr>
        <w:t>1</w:t>
      </w:r>
      <w:r w:rsidRPr="00C32304">
        <w:rPr>
          <w:rFonts w:ascii="標楷體" w:eastAsia="標楷體" w:hAnsi="標楷體" w:hint="eastAsia"/>
          <w:sz w:val="26"/>
          <w:szCs w:val="26"/>
        </w:rPr>
        <w:t>月</w:t>
      </w:r>
      <w:r w:rsidR="0004616E">
        <w:rPr>
          <w:rFonts w:ascii="標楷體" w:eastAsia="標楷體" w:hAnsi="標楷體" w:hint="eastAsia"/>
          <w:sz w:val="26"/>
          <w:szCs w:val="26"/>
        </w:rPr>
        <w:t>9</w:t>
      </w:r>
      <w:r w:rsidRPr="00C32304">
        <w:rPr>
          <w:rFonts w:ascii="標楷體" w:eastAsia="標楷體" w:hAnsi="標楷體" w:hint="eastAsia"/>
          <w:sz w:val="26"/>
          <w:szCs w:val="26"/>
        </w:rPr>
        <w:t>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25CF3145"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w:t>
      </w:r>
      <w:r w:rsidR="0015539D">
        <w:rPr>
          <w:rFonts w:ascii="標楷體" w:eastAsia="標楷體" w:hAnsi="標楷體" w:hint="eastAsia"/>
          <w:sz w:val="26"/>
          <w:szCs w:val="26"/>
          <w:highlight w:val="yellow"/>
        </w:rPr>
        <w:t>1</w:t>
      </w:r>
      <w:r w:rsidRPr="00C32304">
        <w:rPr>
          <w:rFonts w:ascii="標楷體" w:eastAsia="標楷體" w:hAnsi="標楷體" w:hint="eastAsia"/>
          <w:sz w:val="26"/>
          <w:szCs w:val="26"/>
        </w:rPr>
        <w:t>年</w:t>
      </w:r>
      <w:r w:rsidR="0004616E">
        <w:rPr>
          <w:rFonts w:ascii="標楷體" w:eastAsia="標楷體" w:hAnsi="標楷體" w:hint="eastAsia"/>
          <w:sz w:val="26"/>
          <w:szCs w:val="26"/>
        </w:rPr>
        <w:t>11</w:t>
      </w:r>
      <w:r w:rsidRPr="00C32304">
        <w:rPr>
          <w:rFonts w:ascii="標楷體" w:eastAsia="標楷體" w:hAnsi="標楷體" w:hint="eastAsia"/>
          <w:sz w:val="26"/>
          <w:szCs w:val="26"/>
        </w:rPr>
        <w:t>月</w:t>
      </w:r>
      <w:r w:rsidR="0004616E">
        <w:rPr>
          <w:rFonts w:ascii="標楷體" w:eastAsia="標楷體" w:hAnsi="標楷體" w:hint="eastAsia"/>
          <w:sz w:val="26"/>
          <w:szCs w:val="26"/>
        </w:rPr>
        <w:t>9</w:t>
      </w:r>
      <w:r w:rsidRPr="00C32304">
        <w:rPr>
          <w:rFonts w:ascii="標楷體" w:eastAsia="標楷體" w:hAnsi="標楷體" w:hint="eastAsia"/>
          <w:sz w:val="26"/>
          <w:szCs w:val="26"/>
        </w:rPr>
        <w:t>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w:t>
      </w:r>
      <w:r w:rsidRPr="00C32304">
        <w:rPr>
          <w:rFonts w:ascii="標楷體" w:eastAsia="標楷體" w:hAnsi="標楷體"/>
          <w:sz w:val="26"/>
          <w:szCs w:val="26"/>
        </w:rPr>
        <w:lastRenderedPageBreak/>
        <w:t>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lastRenderedPageBreak/>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4EAB666C"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2905F4">
        <w:rPr>
          <w:rFonts w:ascii="標楷體" w:eastAsia="標楷體" w:hint="eastAsia"/>
          <w:b/>
          <w:sz w:val="26"/>
          <w:szCs w:val="26"/>
        </w:rPr>
        <w:t>暖暖</w:t>
      </w:r>
      <w:r w:rsidRPr="00C32304">
        <w:rPr>
          <w:rFonts w:ascii="標楷體" w:eastAsia="標楷體" w:hint="eastAsia"/>
          <w:b/>
          <w:sz w:val="26"/>
          <w:szCs w:val="26"/>
        </w:rPr>
        <w:t>國民小學</w:t>
      </w:r>
      <w:r w:rsidR="00C40DBB" w:rsidRPr="00C32304">
        <w:rPr>
          <w:rFonts w:ascii="標楷體" w:eastAsia="標楷體"/>
          <w:b/>
          <w:sz w:val="26"/>
          <w:szCs w:val="26"/>
          <w:highlight w:val="yellow"/>
        </w:rPr>
        <w:t>11</w:t>
      </w:r>
      <w:r w:rsidR="007152A7">
        <w:rPr>
          <w:rFonts w:ascii="標楷體" w:eastAsia="標楷體" w:hint="eastAsia"/>
          <w:b/>
          <w:sz w:val="26"/>
          <w:szCs w:val="26"/>
          <w:highlight w:val="yellow"/>
        </w:rPr>
        <w:t>2</w:t>
      </w:r>
      <w:r w:rsidRPr="00C32304">
        <w:rPr>
          <w:rFonts w:ascii="標楷體" w:eastAsia="標楷體" w:hint="eastAsia"/>
          <w:b/>
          <w:sz w:val="26"/>
          <w:szCs w:val="26"/>
          <w:highlight w:val="yellow"/>
        </w:rPr>
        <w:t>年</w:t>
      </w:r>
      <w:r w:rsidRPr="00C32304">
        <w:rPr>
          <w:rFonts w:ascii="標楷體" w:eastAsia="標楷體" w:hint="eastAsia"/>
          <w:b/>
          <w:sz w:val="26"/>
          <w:szCs w:val="26"/>
        </w:rPr>
        <w:t>代理教師甄選</w:t>
      </w:r>
      <w:r w:rsidR="00480B1E" w:rsidRPr="00C32304">
        <w:rPr>
          <w:rFonts w:ascii="標楷體" w:eastAsia="標楷體" w:hint="eastAsia"/>
          <w:b/>
          <w:sz w:val="26"/>
          <w:szCs w:val="26"/>
        </w:rPr>
        <w:t>報名表</w:t>
      </w:r>
    </w:p>
    <w:p w14:paraId="0A7EF4D5" w14:textId="3050FD5B"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w:t>
      </w:r>
      <w:r w:rsidR="007152A7">
        <w:rPr>
          <w:rFonts w:ascii="標楷體" w:eastAsia="標楷體" w:hAnsi="標楷體" w:cstheme="minorBidi" w:hint="eastAsia"/>
          <w:szCs w:val="26"/>
          <w:highlight w:val="yellow"/>
        </w:rPr>
        <w:t>2</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4D47FE">
        <w:trPr>
          <w:cantSplit/>
          <w:trHeight w:val="68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409BAF30" w:rsidR="00F74D06" w:rsidRPr="00C32304" w:rsidRDefault="002905F4" w:rsidP="00CE5961">
            <w:pPr>
              <w:spacing w:line="180" w:lineRule="exact"/>
              <w:jc w:val="both"/>
              <w:rPr>
                <w:rFonts w:ascii="標楷體" w:eastAsia="標楷體"/>
                <w:sz w:val="18"/>
              </w:rPr>
            </w:pPr>
            <w:r>
              <w:rPr>
                <w:rFonts w:ascii="標楷體" w:eastAsia="標楷體" w:hint="eastAsia"/>
                <w:sz w:val="18"/>
              </w:rPr>
              <w:t>暖暖國小</w:t>
            </w: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4D47FE">
        <w:trPr>
          <w:cantSplit/>
          <w:trHeight w:val="68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4D47FE">
        <w:trPr>
          <w:cantSplit/>
          <w:trHeight w:val="68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4D47FE">
        <w:trPr>
          <w:cantSplit/>
          <w:trHeight w:val="68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4D47FE">
        <w:trPr>
          <w:cantSplit/>
          <w:trHeight w:val="680"/>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084D0AC1"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甄</w:t>
            </w:r>
          </w:p>
          <w:p w14:paraId="389C079B" w14:textId="38DDC67D"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0EA25479" w:rsidR="006E65DB" w:rsidRPr="00C32304" w:rsidRDefault="004D47FE"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5ACC6888">
                      <wp:simplePos x="0" y="0"/>
                      <wp:positionH relativeFrom="column">
                        <wp:posOffset>688339</wp:posOffset>
                      </wp:positionH>
                      <wp:positionV relativeFrom="paragraph">
                        <wp:posOffset>389890</wp:posOffset>
                      </wp:positionV>
                      <wp:extent cx="447675" cy="1133475"/>
                      <wp:effectExtent l="0" t="0" r="9525"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136F95" w:rsidRDefault="00136F95" w:rsidP="00F74D06">
                                  <w:pPr>
                                    <w:spacing w:line="140" w:lineRule="exact"/>
                                    <w:rPr>
                                      <w:rFonts w:eastAsia="標楷體"/>
                                      <w:sz w:val="16"/>
                                    </w:rPr>
                                  </w:pPr>
                                  <w:r>
                                    <w:rPr>
                                      <w:rFonts w:eastAsia="標楷體" w:hint="eastAsia"/>
                                      <w:sz w:val="16"/>
                                    </w:rPr>
                                    <w:t>二吋半身正面照片</w:t>
                                  </w:r>
                                </w:p>
                                <w:p w14:paraId="0059471E" w14:textId="77777777" w:rsidR="00136F95" w:rsidRDefault="00136F95"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4.2pt;margin-top:30.7pt;width:35.25pt;height:89.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t8DAIAAPwDAAAOAAAAZHJzL2Uyb0RvYy54bWysU01v2zAMvQ/YfxB0X5ykbrMZcYouRbYB&#10;3QfQbndZlm1hsqhRSuz++1JymmbbbZgPsihSj3zk0/p67A07KPQabMkXszlnykqotW1L/v1h9+Yt&#10;Zz4IWwsDVpX8UXl+vXn9aj24Qi2hA1MrZARifTG4knchuCLLvOxUL/wMnLLkbAB7EcjENqtRDITe&#10;m2w5n19lA2DtEKTynk5vJyffJPymUTJ8bRqvAjMlp9pCWjGtVVyzzVoULQrXaXksQ/xDFb3QlpKe&#10;oG5FEGyP+i+oXksED02YSegzaBotVeJAbBbzP9jcd8KpxIWa492pTf7/wcovh2/IdF1yGpQVPY3o&#10;QY2BvYeRLfPYnsH5gqLuHcWFkc5pzImqd3cgf3pmYdsJ26obRBg6JWoqbxFvZmdXJxwfQarhM9SU&#10;R+wDJKCxwZ41RruPz9DUF0Z5aGCPpyHFqiQd5vnqanXJmSTXYnFxkZMRk4ki4sQZOPThg4KexU3J&#10;kUSQ8ojDnQ9T6HNIDPdgdL3TxiQD22prkB0ECWaXviP6b2HGxmAL8dqEGE8S4chxYhvGaiRn7EIF&#10;9SNRR5gESA+GNkr8oD9nA8mv5P7XXqDizHyy1MB3izyPek1GfrlakoHnnurcI6zsgFRNYNN2GyaN&#10;7x3qtqNc08gs3FDTG5268FLXsXKSWOrj8TlEDZ/bKerl0W6eAAAA//8DAFBLAwQUAAYACAAAACEA&#10;JDzSbOEAAAAKAQAADwAAAGRycy9kb3ducmV2LnhtbEyPwUrDQBCG74LvsIzgRdpNUmmTmE0pgnoo&#10;RWx78TbJjkkwuxuy2za+vdOTnoaf+fjnm2I9mV6cafSdswrieQSCbO10ZxsFx8PLLAXhA1qNvbOk&#10;4Ic8rMvbmwJz7S72g8770AgusT5HBW0IQy6lr1sy6OduIMu7LzcaDBzHRuoRL1xueplE0VIa7Cxf&#10;aHGg55bq7/3JKHjzqyqJ2+3DcbHVn/i+2b26nVbq/m7aPIEINIU/GK76rA4lO1XuZLUXPecofWRU&#10;wTLmeQVWaQaiUpAssgxkWcj/L5S/AAAA//8DAFBLAQItABQABgAIAAAAIQC2gziS/gAAAOEBAAAT&#10;AAAAAAAAAAAAAAAAAAAAAABbQ29udGVudF9UeXBlc10ueG1sUEsBAi0AFAAGAAgAAAAhADj9If/W&#10;AAAAlAEAAAsAAAAAAAAAAAAAAAAALwEAAF9yZWxzLy5yZWxzUEsBAi0AFAAGAAgAAAAhAGQji3wM&#10;AgAA/AMAAA4AAAAAAAAAAAAAAAAALgIAAGRycy9lMm9Eb2MueG1sUEsBAi0AFAAGAAgAAAAhACQ8&#10;0mzhAAAACgEAAA8AAAAAAAAAAAAAAAAAZgQAAGRycy9kb3ducmV2LnhtbFBLBQYAAAAABAAEAPMA&#10;AAB0BQAAAAA=&#10;" o:allowincell="f" stroked="f">
                      <v:textbox style="layout-flow:vertical-ideographic">
                        <w:txbxContent>
                          <w:p w14:paraId="78E83C2B" w14:textId="77777777" w:rsidR="00136F95" w:rsidRDefault="00136F95" w:rsidP="00F74D06">
                            <w:pPr>
                              <w:spacing w:line="140" w:lineRule="exact"/>
                              <w:rPr>
                                <w:rFonts w:eastAsia="標楷體"/>
                                <w:sz w:val="16"/>
                              </w:rPr>
                            </w:pPr>
                            <w:r>
                              <w:rPr>
                                <w:rFonts w:eastAsia="標楷體" w:hint="eastAsia"/>
                                <w:sz w:val="16"/>
                              </w:rPr>
                              <w:t>二吋半身正面照片</w:t>
                            </w:r>
                          </w:p>
                          <w:p w14:paraId="0059471E" w14:textId="77777777" w:rsidR="00136F95" w:rsidRDefault="00136F95"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AB196A"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1D74B186">
                      <wp:simplePos x="0" y="0"/>
                      <wp:positionH relativeFrom="column">
                        <wp:posOffset>135890</wp:posOffset>
                      </wp:positionH>
                      <wp:positionV relativeFrom="paragraph">
                        <wp:posOffset>294640</wp:posOffset>
                      </wp:positionV>
                      <wp:extent cx="352425" cy="1152525"/>
                      <wp:effectExtent l="0" t="0" r="9525" b="95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136F95" w:rsidRDefault="00136F95"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EFE2D" id="Text Box 23" o:spid="_x0000_s1027" type="#_x0000_t202" style="position:absolute;left:0;text-align:left;margin-left:10.7pt;margin-top:23.2pt;width:27.7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5WCAIAAPcDAAAOAAAAZHJzL2Uyb0RvYy54bWysU1Fv0zAQfkfiP1h+p2mylkHUdBqdipDG&#10;QNr4AY7jNBaOz5zdJuXXc3a6rsAbIpEsn+/83X3fnVc3Y2/YQaHXYCuez+acKSuh0XZX8W9P2zfv&#10;OPNB2EYYsKriR+X5zfr1q9XgSlVAB6ZRyAjE+nJwFe9CcGWWedmpXvgZOGXJ2QL2IpCJu6xBMRB6&#10;b7JiPn+bDYCNQ5DKezq9m5x8nfDbVsnwpW29CsxUnGoLacW01nHN1itR7lC4TstTGeIfquiFtpT0&#10;DHUngmB71H9B9VoieGjDTEKfQdtqqRIHYpPP/2Dz2AmnEhcSx7uzTP7/wcqHw1dkuqn4NWdW9NSi&#10;JzUG9gFGVlxFeQbnS4p6dBQXRjqnNieq3t2D/O6ZhU0n7E7dIsLQKdFQeXm8mV1cnXB8BKmHz9BQ&#10;HrEPkIDGFvuoHanBCJ3adDy3JtYi6fBqWSyKJWeSXHm+LOhPKUT5fNuhDx8V9CxuKo7U+oQuDvc+&#10;xGpE+RwSk3kwutlqY5KBu3pjkB0Ejck2fSf038KMjcEW4rUJMZ4kmpHZxDGM9ZgETRpECWpojsQb&#10;YZo+ei206QB/cjbQ5FXc/9gLVJyZT5a0e58vFnFUk7FYXhdk4KWnvvQIKwmq4oGzabsJ03jvHepd&#10;R5mmblm4Jb1bnaR4qepUPk1XUuj0EuL4Xtop6uW9rn8BAAD//wMAUEsDBBQABgAIAAAAIQAQ/Hhz&#10;3QAAAAgBAAAPAAAAZHJzL2Rvd25yZXYueG1sTI/NboMwEITvlfoO1lbqpWpMEIVCMFFbqVWv+XkA&#10;gzeAgtcIO4G8fben9rTandHsN+V2sYO44uR7RwrWqwgEUuNMT62C4+Hz+RWED5qMHhyhght62Fb3&#10;d6UujJtph9d9aAWHkC+0gi6EsZDSNx1a7VduRGLt5CarA69TK82kZw63g4yjKJVW98QfOj3iR4fN&#10;eX+xCk7f89NLPtdf4ZjtkvRd91ntbko9PixvGxABl/Bnhl98RoeKmWp3IePFoCBeJ+xUkKQ8Wc/S&#10;HETN9zjLQVal/F+g+gEAAP//AwBQSwECLQAUAAYACAAAACEAtoM4kv4AAADhAQAAEwAAAAAAAAAA&#10;AAAAAAAAAAAAW0NvbnRlbnRfVHlwZXNdLnhtbFBLAQItABQABgAIAAAAIQA4/SH/1gAAAJQBAAAL&#10;AAAAAAAAAAAAAAAAAC8BAABfcmVscy8ucmVsc1BLAQItABQABgAIAAAAIQBouP5WCAIAAPcDAAAO&#10;AAAAAAAAAAAAAAAAAC4CAABkcnMvZTJvRG9jLnhtbFBLAQItABQABgAIAAAAIQAQ/Hhz3QAAAAgB&#10;AAAPAAAAAAAAAAAAAAAAAGIEAABkcnMvZG93bnJldi54bWxQSwUGAAAAAAQABADzAAAAbAUAAAAA&#10;" o:allowincell="f" stroked="f">
                      <v:textbox>
                        <w:txbxContent>
                          <w:p w14:paraId="7C0A095C" w14:textId="77777777" w:rsidR="00136F95" w:rsidRDefault="00136F95"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2B135BD4" w:rsidR="004D47FE" w:rsidRPr="004D47FE" w:rsidRDefault="006E65DB" w:rsidP="00C35A96">
            <w:pPr>
              <w:jc w:val="center"/>
              <w:rPr>
                <w:rFonts w:ascii="標楷體" w:eastAsia="標楷體"/>
                <w:sz w:val="16"/>
                <w:szCs w:val="16"/>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7FFCE7FD" w14:textId="77777777" w:rsidR="001F18E8" w:rsidRDefault="001F18E8" w:rsidP="00F74D06">
      <w:pPr>
        <w:spacing w:line="240" w:lineRule="exact"/>
        <w:jc w:val="center"/>
        <w:rPr>
          <w:rFonts w:ascii="標楷體" w:eastAsia="標楷體"/>
          <w:b/>
          <w:sz w:val="26"/>
          <w:szCs w:val="26"/>
        </w:rPr>
      </w:pPr>
    </w:p>
    <w:p w14:paraId="2F6C315F" w14:textId="5D2BF608" w:rsidR="00F74D06"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490AD8">
        <w:rPr>
          <w:rFonts w:ascii="標楷體" w:eastAsia="標楷體" w:hint="eastAsia"/>
          <w:b/>
          <w:sz w:val="26"/>
          <w:szCs w:val="26"/>
        </w:rPr>
        <w:t>暖暖</w:t>
      </w:r>
      <w:r w:rsidRPr="00C32304">
        <w:rPr>
          <w:rFonts w:ascii="標楷體" w:eastAsia="標楷體" w:hint="eastAsia"/>
          <w:b/>
          <w:sz w:val="26"/>
          <w:szCs w:val="26"/>
        </w:rPr>
        <w:t>國民小學</w:t>
      </w:r>
      <w:r w:rsidRPr="00C32304">
        <w:rPr>
          <w:rFonts w:ascii="標楷體" w:eastAsia="標楷體" w:hint="eastAsia"/>
          <w:b/>
          <w:sz w:val="26"/>
          <w:szCs w:val="26"/>
          <w:highlight w:val="yellow"/>
        </w:rPr>
        <w:t>1</w:t>
      </w:r>
      <w:r w:rsidR="00C40DBB" w:rsidRPr="00C32304">
        <w:rPr>
          <w:rFonts w:ascii="標楷體" w:eastAsia="標楷體"/>
          <w:b/>
          <w:sz w:val="26"/>
          <w:szCs w:val="26"/>
          <w:highlight w:val="yellow"/>
        </w:rPr>
        <w:t>1</w:t>
      </w:r>
      <w:r w:rsidR="007152A7">
        <w:rPr>
          <w:rFonts w:ascii="標楷體" w:eastAsia="標楷體" w:hint="eastAsia"/>
          <w:b/>
          <w:sz w:val="26"/>
          <w:szCs w:val="26"/>
          <w:highlight w:val="yellow"/>
        </w:rPr>
        <w:t>2</w:t>
      </w:r>
      <w:r w:rsidRPr="00C32304">
        <w:rPr>
          <w:rFonts w:ascii="標楷體" w:eastAsia="標楷體" w:hint="eastAsia"/>
          <w:b/>
          <w:sz w:val="26"/>
          <w:szCs w:val="26"/>
          <w:highlight w:val="yellow"/>
        </w:rPr>
        <w:t>年</w:t>
      </w:r>
      <w:r w:rsidRPr="00C32304">
        <w:rPr>
          <w:rFonts w:ascii="標楷體" w:eastAsia="標楷體" w:hint="eastAsia"/>
          <w:b/>
          <w:sz w:val="26"/>
          <w:szCs w:val="26"/>
        </w:rPr>
        <w:t>代理教師甄選</w:t>
      </w:r>
      <w:r w:rsidR="00480B1E" w:rsidRPr="00C32304">
        <w:rPr>
          <w:rFonts w:ascii="標楷體" w:eastAsia="標楷體" w:hAnsi="標楷體" w:hint="eastAsia"/>
          <w:b/>
        </w:rPr>
        <w:t>成績通知單</w:t>
      </w:r>
    </w:p>
    <w:p w14:paraId="02384CAF" w14:textId="77777777" w:rsidR="004D47FE" w:rsidRPr="00C32304" w:rsidRDefault="004D47FE" w:rsidP="00F74D06">
      <w:pPr>
        <w:spacing w:line="240" w:lineRule="exact"/>
        <w:jc w:val="center"/>
        <w:rPr>
          <w:rFonts w:ascii="標楷體" w:eastAsia="標楷體" w:hAnsi="標楷體"/>
          <w:b/>
        </w:rPr>
      </w:pPr>
    </w:p>
    <w:p w14:paraId="64AEE2C0" w14:textId="02AC74EF"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D47FE">
        <w:rPr>
          <w:rFonts w:ascii="標楷體" w:eastAsia="標楷體" w:hAnsi="標楷體" w:hint="eastAsia"/>
          <w:sz w:val="22"/>
          <w:u w:val="single"/>
        </w:rPr>
        <w:t xml:space="preserve">    </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5B38B88E" w:rsidR="004D47FE" w:rsidRPr="00C32304" w:rsidRDefault="00480B1E" w:rsidP="00C35A96">
            <w:pPr>
              <w:spacing w:before="60" w:after="60" w:line="240" w:lineRule="exact"/>
              <w:jc w:val="center"/>
              <w:rPr>
                <w:rFonts w:ascii="標楷體" w:eastAsia="標楷體"/>
                <w:sz w:val="20"/>
              </w:rPr>
            </w:pPr>
            <w:r w:rsidRPr="00C32304">
              <w:rPr>
                <w:rFonts w:ascii="標楷體" w:eastAsia="標楷體" w:hint="eastAsia"/>
                <w:sz w:val="20"/>
              </w:rPr>
              <w:t>試教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4D47FE">
        <w:trPr>
          <w:gridAfter w:val="1"/>
          <w:wAfter w:w="8" w:type="dxa"/>
          <w:cantSplit/>
          <w:trHeight w:val="680"/>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4D47FE">
        <w:trPr>
          <w:gridAfter w:val="1"/>
          <w:wAfter w:w="8" w:type="dxa"/>
          <w:cantSplit/>
          <w:trHeight w:val="680"/>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4D47FE">
        <w:trPr>
          <w:gridAfter w:val="1"/>
          <w:wAfter w:w="8" w:type="dxa"/>
          <w:cantSplit/>
          <w:trHeight w:val="680"/>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4D47FE">
        <w:trPr>
          <w:gridAfter w:val="1"/>
          <w:wAfter w:w="8" w:type="dxa"/>
          <w:cantSplit/>
          <w:trHeight w:val="680"/>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w:lastRenderedPageBreak/>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4305F100" w:rsidR="00136F95" w:rsidRPr="00C40DBB" w:rsidRDefault="00136F95"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暖暖</w:t>
                            </w:r>
                            <w:r w:rsidRPr="00C40DBB">
                              <w:rPr>
                                <w:rFonts w:ascii="標楷體" w:eastAsia="標楷體" w:hint="eastAsia"/>
                                <w:b/>
                                <w:szCs w:val="24"/>
                              </w:rPr>
                              <w:t>國民小學</w:t>
                            </w:r>
                            <w:r w:rsidRPr="00490AD8">
                              <w:rPr>
                                <w:rFonts w:ascii="標楷體" w:eastAsia="標楷體"/>
                                <w:b/>
                                <w:color w:val="FF0000"/>
                                <w:szCs w:val="24"/>
                              </w:rPr>
                              <w:t>11</w:t>
                            </w:r>
                            <w:r w:rsidR="00CB19CD">
                              <w:rPr>
                                <w:rFonts w:ascii="標楷體" w:eastAsia="標楷體"/>
                                <w:b/>
                                <w:color w:val="FF0000"/>
                                <w:szCs w:val="24"/>
                              </w:rPr>
                              <w:t>2</w:t>
                            </w:r>
                            <w:r w:rsidRPr="00490AD8">
                              <w:rPr>
                                <w:rFonts w:ascii="標楷體" w:eastAsia="標楷體" w:hint="eastAsia"/>
                                <w:b/>
                                <w:color w:val="FF0000"/>
                                <w:szCs w:val="24"/>
                              </w:rPr>
                              <w:t>年</w:t>
                            </w:r>
                            <w:r w:rsidRPr="00C40DBB">
                              <w:rPr>
                                <w:rFonts w:ascii="標楷體" w:eastAsia="標楷體" w:hint="eastAsia"/>
                                <w:b/>
                                <w:szCs w:val="24"/>
                              </w:rPr>
                              <w:t>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36F95" w14:paraId="278AFD76" w14:textId="77777777" w:rsidTr="00073B58">
                              <w:trPr>
                                <w:trHeight w:val="1985"/>
                              </w:trPr>
                              <w:tc>
                                <w:tcPr>
                                  <w:tcW w:w="1701" w:type="dxa"/>
                                </w:tcPr>
                                <w:p w14:paraId="5AA159E1" w14:textId="77777777" w:rsidR="00136F95" w:rsidRDefault="00136F95">
                                  <w:pPr>
                                    <w:jc w:val="center"/>
                                    <w:rPr>
                                      <w:rFonts w:ascii="標楷體" w:eastAsia="標楷體"/>
                                    </w:rPr>
                                  </w:pPr>
                                  <w:r>
                                    <w:rPr>
                                      <w:rFonts w:ascii="標楷體" w:eastAsia="標楷體" w:hint="eastAsia"/>
                                    </w:rPr>
                                    <w:t>黏</w:t>
                                  </w:r>
                                </w:p>
                                <w:p w14:paraId="7B01E659" w14:textId="77777777" w:rsidR="00136F95" w:rsidRDefault="00136F95">
                                  <w:pPr>
                                    <w:jc w:val="center"/>
                                    <w:rPr>
                                      <w:rFonts w:ascii="標楷體" w:eastAsia="標楷體"/>
                                    </w:rPr>
                                  </w:pPr>
                                  <w:r>
                                    <w:rPr>
                                      <w:rFonts w:ascii="標楷體" w:eastAsia="標楷體" w:hint="eastAsia"/>
                                    </w:rPr>
                                    <w:t>貼</w:t>
                                  </w:r>
                                </w:p>
                                <w:p w14:paraId="12EEEDD4" w14:textId="77777777" w:rsidR="00136F95" w:rsidRDefault="00136F95">
                                  <w:pPr>
                                    <w:jc w:val="center"/>
                                    <w:rPr>
                                      <w:rFonts w:ascii="標楷體" w:eastAsia="標楷體"/>
                                    </w:rPr>
                                  </w:pPr>
                                  <w:r>
                                    <w:rPr>
                                      <w:rFonts w:ascii="標楷體" w:eastAsia="標楷體" w:hint="eastAsia"/>
                                    </w:rPr>
                                    <w:t>相</w:t>
                                  </w:r>
                                </w:p>
                                <w:p w14:paraId="73269D7A" w14:textId="77777777" w:rsidR="00136F95" w:rsidRDefault="00136F95">
                                  <w:pPr>
                                    <w:jc w:val="center"/>
                                    <w:rPr>
                                      <w:rFonts w:ascii="標楷體" w:eastAsia="標楷體"/>
                                    </w:rPr>
                                  </w:pPr>
                                  <w:r>
                                    <w:rPr>
                                      <w:rFonts w:ascii="標楷體" w:eastAsia="標楷體" w:hint="eastAsia"/>
                                    </w:rPr>
                                    <w:t>片</w:t>
                                  </w:r>
                                </w:p>
                                <w:p w14:paraId="2B744BC1" w14:textId="77777777" w:rsidR="00136F95" w:rsidRDefault="00136F95">
                                  <w:pPr>
                                    <w:jc w:val="center"/>
                                    <w:rPr>
                                      <w:rFonts w:ascii="標楷體" w:eastAsia="標楷體"/>
                                    </w:rPr>
                                  </w:pPr>
                                  <w:r>
                                    <w:rPr>
                                      <w:rFonts w:ascii="標楷體" w:eastAsia="標楷體" w:hint="eastAsia"/>
                                    </w:rPr>
                                    <w:t>處</w:t>
                                  </w:r>
                                </w:p>
                              </w:tc>
                            </w:tr>
                          </w:tbl>
                          <w:p w14:paraId="1A2A633F" w14:textId="77777777" w:rsidR="00136F95" w:rsidRPr="00073B58" w:rsidRDefault="00136F95"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36F95" w:rsidRPr="00073B58" w:rsidRDefault="00136F95"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36F95" w:rsidRPr="00073B58" w:rsidRDefault="00136F95"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17DE7BC" w:rsidR="00136F95" w:rsidRPr="00073B58" w:rsidRDefault="00136F95" w:rsidP="00073B58">
                            <w:pPr>
                              <w:ind w:firstLineChars="200" w:firstLine="480"/>
                              <w:rPr>
                                <w:rFonts w:ascii="標楷體" w:eastAsia="標楷體" w:hAnsi="標楷體"/>
                              </w:rPr>
                            </w:pPr>
                            <w:r w:rsidRPr="00073B58">
                              <w:rPr>
                                <w:rFonts w:ascii="標楷體" w:eastAsia="標楷體" w:hAnsi="標楷體" w:hint="eastAsia"/>
                              </w:rPr>
                              <w:t>填發日期：</w:t>
                            </w:r>
                            <w:r w:rsidRPr="00490AD8">
                              <w:rPr>
                                <w:rFonts w:ascii="標楷體" w:eastAsia="標楷體" w:hAnsi="標楷體" w:hint="eastAsia"/>
                                <w:color w:val="FF0000"/>
                              </w:rPr>
                              <w:t>中華民國1</w:t>
                            </w:r>
                            <w:r w:rsidRPr="00490AD8">
                              <w:rPr>
                                <w:rFonts w:ascii="標楷體" w:eastAsia="標楷體" w:hAnsi="標楷體"/>
                                <w:color w:val="FF0000"/>
                              </w:rPr>
                              <w:t>1</w:t>
                            </w:r>
                            <w:r w:rsidR="00CB19CD">
                              <w:rPr>
                                <w:rFonts w:ascii="標楷體" w:eastAsia="標楷體" w:hAnsi="標楷體"/>
                                <w:color w:val="FF0000"/>
                              </w:rPr>
                              <w:t>2</w:t>
                            </w:r>
                            <w:r w:rsidRPr="00490AD8">
                              <w:rPr>
                                <w:rFonts w:ascii="標楷體" w:eastAsia="標楷體" w:hAnsi="標楷體" w:hint="eastAsia"/>
                                <w:color w:val="FF0000"/>
                              </w:rPr>
                              <w:t>年</w:t>
                            </w:r>
                            <w:r w:rsidR="00C35A96">
                              <w:rPr>
                                <w:rFonts w:ascii="標楷體" w:eastAsia="標楷體" w:hAnsi="標楷體" w:hint="eastAsia"/>
                                <w:color w:val="FF0000"/>
                              </w:rPr>
                              <w:t xml:space="preserve"> </w:t>
                            </w:r>
                            <w:r w:rsidR="00C35A96">
                              <w:rPr>
                                <w:rFonts w:ascii="標楷體" w:eastAsia="標楷體" w:hAnsi="標楷體"/>
                                <w:color w:val="FF0000"/>
                              </w:rPr>
                              <w:t xml:space="preserve">  </w:t>
                            </w:r>
                            <w:r w:rsidRPr="00490AD8">
                              <w:rPr>
                                <w:rFonts w:ascii="標楷體" w:eastAsia="標楷體" w:hAnsi="標楷體" w:hint="eastAsia"/>
                                <w:color w:val="FF0000"/>
                              </w:rPr>
                              <w:t>月</w:t>
                            </w:r>
                            <w:r>
                              <w:rPr>
                                <w:rFonts w:ascii="標楷體" w:eastAsia="標楷體" w:hAnsi="標楷體" w:hint="eastAsia"/>
                                <w:color w:val="FF0000"/>
                              </w:rPr>
                              <w:t xml:space="preserve"> </w:t>
                            </w:r>
                            <w:r>
                              <w:rPr>
                                <w:rFonts w:ascii="標楷體" w:eastAsia="標楷體" w:hAnsi="標楷體"/>
                                <w:color w:val="FF0000"/>
                              </w:rPr>
                              <w:t xml:space="preserve">   </w:t>
                            </w:r>
                            <w:r w:rsidRPr="00490AD8">
                              <w:rPr>
                                <w:rFonts w:ascii="標楷體" w:eastAsia="標楷體" w:hAnsi="標楷體" w:hint="eastAsia"/>
                                <w:color w:val="FF0000"/>
                              </w:rPr>
                              <w:t>日</w:t>
                            </w:r>
                          </w:p>
                          <w:p w14:paraId="1A989854" w14:textId="77777777" w:rsidR="00136F95" w:rsidRDefault="00136F95" w:rsidP="00073B58">
                            <w:pPr>
                              <w:spacing w:line="180" w:lineRule="exact"/>
                              <w:jc w:val="both"/>
                              <w:rPr>
                                <w:rFonts w:ascii="標楷體" w:eastAsia="標楷體"/>
                                <w:sz w:val="18"/>
                              </w:rPr>
                            </w:pPr>
                          </w:p>
                          <w:p w14:paraId="6B18947F" w14:textId="77777777" w:rsidR="00136F95" w:rsidRDefault="00136F95"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136F95" w:rsidRDefault="00136F95"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36F95" w:rsidRDefault="00136F95"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4305F100" w:rsidR="00136F95" w:rsidRPr="00C40DBB" w:rsidRDefault="00136F95"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暖暖</w:t>
                      </w:r>
                      <w:r w:rsidRPr="00C40DBB">
                        <w:rPr>
                          <w:rFonts w:ascii="標楷體" w:eastAsia="標楷體" w:hint="eastAsia"/>
                          <w:b/>
                          <w:szCs w:val="24"/>
                        </w:rPr>
                        <w:t>國民小學</w:t>
                      </w:r>
                      <w:r w:rsidRPr="00490AD8">
                        <w:rPr>
                          <w:rFonts w:ascii="標楷體" w:eastAsia="標楷體"/>
                          <w:b/>
                          <w:color w:val="FF0000"/>
                          <w:szCs w:val="24"/>
                        </w:rPr>
                        <w:t>11</w:t>
                      </w:r>
                      <w:r w:rsidR="00CB19CD">
                        <w:rPr>
                          <w:rFonts w:ascii="標楷體" w:eastAsia="標楷體"/>
                          <w:b/>
                          <w:color w:val="FF0000"/>
                          <w:szCs w:val="24"/>
                        </w:rPr>
                        <w:t>2</w:t>
                      </w:r>
                      <w:r w:rsidRPr="00490AD8">
                        <w:rPr>
                          <w:rFonts w:ascii="標楷體" w:eastAsia="標楷體" w:hint="eastAsia"/>
                          <w:b/>
                          <w:color w:val="FF0000"/>
                          <w:szCs w:val="24"/>
                        </w:rPr>
                        <w:t>年</w:t>
                      </w:r>
                      <w:r w:rsidRPr="00C40DBB">
                        <w:rPr>
                          <w:rFonts w:ascii="標楷體" w:eastAsia="標楷體" w:hint="eastAsia"/>
                          <w:b/>
                          <w:szCs w:val="24"/>
                        </w:rPr>
                        <w:t>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36F95" w14:paraId="278AFD76" w14:textId="77777777" w:rsidTr="00073B58">
                        <w:trPr>
                          <w:trHeight w:val="1985"/>
                        </w:trPr>
                        <w:tc>
                          <w:tcPr>
                            <w:tcW w:w="1701" w:type="dxa"/>
                          </w:tcPr>
                          <w:p w14:paraId="5AA159E1" w14:textId="77777777" w:rsidR="00136F95" w:rsidRDefault="00136F95">
                            <w:pPr>
                              <w:jc w:val="center"/>
                              <w:rPr>
                                <w:rFonts w:ascii="標楷體" w:eastAsia="標楷體"/>
                              </w:rPr>
                            </w:pPr>
                            <w:r>
                              <w:rPr>
                                <w:rFonts w:ascii="標楷體" w:eastAsia="標楷體" w:hint="eastAsia"/>
                              </w:rPr>
                              <w:t>黏</w:t>
                            </w:r>
                          </w:p>
                          <w:p w14:paraId="7B01E659" w14:textId="77777777" w:rsidR="00136F95" w:rsidRDefault="00136F95">
                            <w:pPr>
                              <w:jc w:val="center"/>
                              <w:rPr>
                                <w:rFonts w:ascii="標楷體" w:eastAsia="標楷體"/>
                              </w:rPr>
                            </w:pPr>
                            <w:r>
                              <w:rPr>
                                <w:rFonts w:ascii="標楷體" w:eastAsia="標楷體" w:hint="eastAsia"/>
                              </w:rPr>
                              <w:t>貼</w:t>
                            </w:r>
                          </w:p>
                          <w:p w14:paraId="12EEEDD4" w14:textId="77777777" w:rsidR="00136F95" w:rsidRDefault="00136F95">
                            <w:pPr>
                              <w:jc w:val="center"/>
                              <w:rPr>
                                <w:rFonts w:ascii="標楷體" w:eastAsia="標楷體"/>
                              </w:rPr>
                            </w:pPr>
                            <w:r>
                              <w:rPr>
                                <w:rFonts w:ascii="標楷體" w:eastAsia="標楷體" w:hint="eastAsia"/>
                              </w:rPr>
                              <w:t>相</w:t>
                            </w:r>
                          </w:p>
                          <w:p w14:paraId="73269D7A" w14:textId="77777777" w:rsidR="00136F95" w:rsidRDefault="00136F95">
                            <w:pPr>
                              <w:jc w:val="center"/>
                              <w:rPr>
                                <w:rFonts w:ascii="標楷體" w:eastAsia="標楷體"/>
                              </w:rPr>
                            </w:pPr>
                            <w:r>
                              <w:rPr>
                                <w:rFonts w:ascii="標楷體" w:eastAsia="標楷體" w:hint="eastAsia"/>
                              </w:rPr>
                              <w:t>片</w:t>
                            </w:r>
                          </w:p>
                          <w:p w14:paraId="2B744BC1" w14:textId="77777777" w:rsidR="00136F95" w:rsidRDefault="00136F95">
                            <w:pPr>
                              <w:jc w:val="center"/>
                              <w:rPr>
                                <w:rFonts w:ascii="標楷體" w:eastAsia="標楷體"/>
                              </w:rPr>
                            </w:pPr>
                            <w:r>
                              <w:rPr>
                                <w:rFonts w:ascii="標楷體" w:eastAsia="標楷體" w:hint="eastAsia"/>
                              </w:rPr>
                              <w:t>處</w:t>
                            </w:r>
                          </w:p>
                        </w:tc>
                      </w:tr>
                    </w:tbl>
                    <w:p w14:paraId="1A2A633F" w14:textId="77777777" w:rsidR="00136F95" w:rsidRPr="00073B58" w:rsidRDefault="00136F95"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36F95" w:rsidRPr="00073B58" w:rsidRDefault="00136F95"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36F95" w:rsidRPr="00073B58" w:rsidRDefault="00136F95"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17DE7BC" w:rsidR="00136F95" w:rsidRPr="00073B58" w:rsidRDefault="00136F95" w:rsidP="00073B58">
                      <w:pPr>
                        <w:ind w:firstLineChars="200" w:firstLine="480"/>
                        <w:rPr>
                          <w:rFonts w:ascii="標楷體" w:eastAsia="標楷體" w:hAnsi="標楷體"/>
                        </w:rPr>
                      </w:pPr>
                      <w:r w:rsidRPr="00073B58">
                        <w:rPr>
                          <w:rFonts w:ascii="標楷體" w:eastAsia="標楷體" w:hAnsi="標楷體" w:hint="eastAsia"/>
                        </w:rPr>
                        <w:t>填發日期：</w:t>
                      </w:r>
                      <w:r w:rsidRPr="00490AD8">
                        <w:rPr>
                          <w:rFonts w:ascii="標楷體" w:eastAsia="標楷體" w:hAnsi="標楷體" w:hint="eastAsia"/>
                          <w:color w:val="FF0000"/>
                        </w:rPr>
                        <w:t>中華民國1</w:t>
                      </w:r>
                      <w:r w:rsidRPr="00490AD8">
                        <w:rPr>
                          <w:rFonts w:ascii="標楷體" w:eastAsia="標楷體" w:hAnsi="標楷體"/>
                          <w:color w:val="FF0000"/>
                        </w:rPr>
                        <w:t>1</w:t>
                      </w:r>
                      <w:r w:rsidR="00CB19CD">
                        <w:rPr>
                          <w:rFonts w:ascii="標楷體" w:eastAsia="標楷體" w:hAnsi="標楷體"/>
                          <w:color w:val="FF0000"/>
                        </w:rPr>
                        <w:t>2</w:t>
                      </w:r>
                      <w:r w:rsidRPr="00490AD8">
                        <w:rPr>
                          <w:rFonts w:ascii="標楷體" w:eastAsia="標楷體" w:hAnsi="標楷體" w:hint="eastAsia"/>
                          <w:color w:val="FF0000"/>
                        </w:rPr>
                        <w:t>年</w:t>
                      </w:r>
                      <w:r w:rsidR="00C35A96">
                        <w:rPr>
                          <w:rFonts w:ascii="標楷體" w:eastAsia="標楷體" w:hAnsi="標楷體" w:hint="eastAsia"/>
                          <w:color w:val="FF0000"/>
                        </w:rPr>
                        <w:t xml:space="preserve"> </w:t>
                      </w:r>
                      <w:r w:rsidR="00C35A96">
                        <w:rPr>
                          <w:rFonts w:ascii="標楷體" w:eastAsia="標楷體" w:hAnsi="標楷體"/>
                          <w:color w:val="FF0000"/>
                        </w:rPr>
                        <w:t xml:space="preserve">  </w:t>
                      </w:r>
                      <w:r w:rsidRPr="00490AD8">
                        <w:rPr>
                          <w:rFonts w:ascii="標楷體" w:eastAsia="標楷體" w:hAnsi="標楷體" w:hint="eastAsia"/>
                          <w:color w:val="FF0000"/>
                        </w:rPr>
                        <w:t>月</w:t>
                      </w:r>
                      <w:r>
                        <w:rPr>
                          <w:rFonts w:ascii="標楷體" w:eastAsia="標楷體" w:hAnsi="標楷體" w:hint="eastAsia"/>
                          <w:color w:val="FF0000"/>
                        </w:rPr>
                        <w:t xml:space="preserve"> </w:t>
                      </w:r>
                      <w:r>
                        <w:rPr>
                          <w:rFonts w:ascii="標楷體" w:eastAsia="標楷體" w:hAnsi="標楷體"/>
                          <w:color w:val="FF0000"/>
                        </w:rPr>
                        <w:t xml:space="preserve">   </w:t>
                      </w:r>
                      <w:r w:rsidRPr="00490AD8">
                        <w:rPr>
                          <w:rFonts w:ascii="標楷體" w:eastAsia="標楷體" w:hAnsi="標楷體" w:hint="eastAsia"/>
                          <w:color w:val="FF0000"/>
                        </w:rPr>
                        <w:t>日</w:t>
                      </w:r>
                    </w:p>
                    <w:p w14:paraId="1A989854" w14:textId="77777777" w:rsidR="00136F95" w:rsidRDefault="00136F95" w:rsidP="00073B58">
                      <w:pPr>
                        <w:spacing w:line="180" w:lineRule="exact"/>
                        <w:jc w:val="both"/>
                        <w:rPr>
                          <w:rFonts w:ascii="標楷體" w:eastAsia="標楷體"/>
                          <w:sz w:val="18"/>
                        </w:rPr>
                      </w:pPr>
                    </w:p>
                    <w:p w14:paraId="6B18947F" w14:textId="77777777" w:rsidR="00136F95" w:rsidRDefault="00136F95"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136F95" w:rsidRDefault="00136F95"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36F95" w:rsidRDefault="00136F95"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3ED0963B" w:rsidR="00073B58" w:rsidRPr="00C32304" w:rsidRDefault="00C60E2C" w:rsidP="0015539D">
            <w:pPr>
              <w:jc w:val="center"/>
              <w:rPr>
                <w:rFonts w:ascii="標楷體" w:eastAsia="標楷體" w:hAnsi="標楷體"/>
              </w:rPr>
            </w:pPr>
            <w:r w:rsidRPr="00490AD8">
              <w:rPr>
                <w:rFonts w:ascii="標楷體" w:eastAsia="標楷體" w:hAnsi="標楷體" w:hint="eastAsia"/>
              </w:rPr>
              <w:t>1</w:t>
            </w:r>
            <w:r w:rsidR="00C40DBB" w:rsidRPr="00490AD8">
              <w:rPr>
                <w:rFonts w:ascii="標楷體" w:eastAsia="標楷體" w:hAnsi="標楷體"/>
              </w:rPr>
              <w:t>1</w:t>
            </w:r>
            <w:r w:rsidR="00CB19CD">
              <w:rPr>
                <w:rFonts w:ascii="標楷體" w:eastAsia="標楷體" w:hAnsi="標楷體" w:hint="eastAsia"/>
              </w:rPr>
              <w:t>2</w:t>
            </w:r>
            <w:r w:rsidR="00073B58" w:rsidRPr="00490AD8">
              <w:rPr>
                <w:rFonts w:ascii="標楷體" w:eastAsia="標楷體" w:hAnsi="標楷體" w:hint="eastAsia"/>
              </w:rPr>
              <w:t>年</w:t>
            </w:r>
            <w:r w:rsidR="00C35A96">
              <w:rPr>
                <w:rFonts w:ascii="標楷體" w:eastAsia="標楷體" w:hAnsi="標楷體" w:hint="eastAsia"/>
              </w:rPr>
              <w:t xml:space="preserve">    </w:t>
            </w:r>
            <w:r w:rsidR="00073B58" w:rsidRPr="00490AD8">
              <w:rPr>
                <w:rFonts w:ascii="標楷體" w:eastAsia="標楷體" w:hAnsi="標楷體" w:hint="eastAsia"/>
              </w:rPr>
              <w:t>月</w:t>
            </w:r>
            <w:r w:rsidR="00490AD8">
              <w:rPr>
                <w:rFonts w:ascii="標楷體" w:eastAsia="標楷體" w:hAnsi="標楷體" w:hint="eastAsia"/>
              </w:rPr>
              <w:t xml:space="preserve">    </w:t>
            </w:r>
            <w:r w:rsidR="00073B58" w:rsidRPr="00490AD8">
              <w:rPr>
                <w:rFonts w:ascii="標楷體" w:eastAsia="標楷體" w:hAnsi="標楷體" w:hint="eastAsia"/>
              </w:rPr>
              <w:t>日</w:t>
            </w:r>
            <w:r w:rsidR="00073B58" w:rsidRPr="00C32304">
              <w:rPr>
                <w:rFonts w:ascii="標楷體" w:eastAsia="標楷體" w:hAnsi="標楷體" w:hint="eastAsia"/>
              </w:rPr>
              <w:t>（星期</w:t>
            </w:r>
            <w:r w:rsidR="00490AD8">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55297AE9" w:rsidR="004D47FE" w:rsidRPr="00C32304" w:rsidRDefault="00073B58" w:rsidP="00C35A96">
            <w:pPr>
              <w:spacing w:line="240" w:lineRule="exact"/>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136F95" w:rsidRDefault="00136F95"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136F95" w:rsidRDefault="00136F95"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69AFACF6"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w:t>
      </w:r>
      <w:r w:rsidR="00CB19CD">
        <w:rPr>
          <w:rFonts w:ascii="標楷體" w:eastAsia="標楷體" w:hAnsi="標楷體" w:hint="eastAsia"/>
          <w:sz w:val="28"/>
          <w:szCs w:val="28"/>
          <w:highlight w:val="yellow"/>
        </w:rPr>
        <w:t>2</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136F95" w:rsidRDefault="00136F95"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136F95" w:rsidRDefault="00136F95" w:rsidP="00EB536C">
                      <w:r>
                        <w:rPr>
                          <w:rFonts w:hint="eastAsia"/>
                        </w:rPr>
                        <w:t>附件</w:t>
                      </w:r>
                      <w:r>
                        <w:t>3</w:t>
                      </w:r>
                    </w:p>
                  </w:txbxContent>
                </v:textbox>
                <w10:wrap anchorx="margin"/>
              </v:shape>
            </w:pict>
          </mc:Fallback>
        </mc:AlternateContent>
      </w:r>
    </w:p>
    <w:p w14:paraId="3E4F6E82" w14:textId="0A16119D"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90AD8">
        <w:rPr>
          <w:rFonts w:ascii="標楷體" w:eastAsia="標楷體" w:hint="eastAsia"/>
          <w:b/>
          <w:sz w:val="36"/>
          <w:szCs w:val="26"/>
        </w:rPr>
        <w:t>暖暖</w:t>
      </w:r>
      <w:r w:rsidRPr="00C32304">
        <w:rPr>
          <w:rFonts w:ascii="標楷體" w:eastAsia="標楷體" w:hint="eastAsia"/>
          <w:b/>
          <w:sz w:val="36"/>
          <w:szCs w:val="26"/>
        </w:rPr>
        <w:t>國民小學暨幼兒園（含附設幼兒園）</w:t>
      </w:r>
    </w:p>
    <w:p w14:paraId="7F953C7E" w14:textId="60351309"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w:t>
      </w:r>
      <w:r w:rsidR="00CB19CD">
        <w:rPr>
          <w:rFonts w:ascii="標楷體" w:eastAsia="標楷體" w:hint="eastAsia"/>
          <w:b/>
          <w:sz w:val="36"/>
          <w:szCs w:val="26"/>
          <w:highlight w:val="yellow"/>
        </w:rPr>
        <w:t>2</w:t>
      </w:r>
      <w:r w:rsidRPr="00C32304">
        <w:rPr>
          <w:rFonts w:ascii="標楷體" w:eastAsia="標楷體" w:hint="eastAsia"/>
          <w:b/>
          <w:sz w:val="36"/>
          <w:szCs w:val="26"/>
          <w:highlight w:val="yellow"/>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70591786"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w:t>
      </w:r>
      <w:r w:rsidR="00CB19CD">
        <w:rPr>
          <w:rFonts w:ascii="標楷體" w:eastAsia="標楷體" w:hAnsi="標楷體" w:hint="eastAsia"/>
          <w:sz w:val="32"/>
          <w:highlight w:val="yellow"/>
        </w:rPr>
        <w:t>2</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07468409"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136F95" w:rsidRDefault="00136F95"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136F95" w:rsidRDefault="00136F95"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490AD8">
        <w:rPr>
          <w:rFonts w:ascii="標楷體" w:eastAsia="標楷體" w:hint="eastAsia"/>
          <w:b/>
          <w:sz w:val="36"/>
          <w:szCs w:val="26"/>
        </w:rPr>
        <w:t>暖暖</w:t>
      </w:r>
      <w:r w:rsidR="004A2221" w:rsidRPr="00C32304">
        <w:rPr>
          <w:rFonts w:ascii="標楷體" w:eastAsia="標楷體" w:hint="eastAsia"/>
          <w:b/>
          <w:sz w:val="36"/>
          <w:szCs w:val="26"/>
        </w:rPr>
        <w:t>國民小學暨幼兒園（含附設幼兒園）</w:t>
      </w:r>
    </w:p>
    <w:p w14:paraId="741EDE17" w14:textId="00926B76" w:rsidR="0068071F" w:rsidRPr="00C32304" w:rsidRDefault="004A2221" w:rsidP="004A2221">
      <w:pPr>
        <w:ind w:left="2" w:firstLineChars="62" w:firstLine="223"/>
        <w:jc w:val="center"/>
        <w:rPr>
          <w:rFonts w:ascii="標楷體" w:eastAsia="標楷體" w:hAnsi="標楷體"/>
          <w:sz w:val="28"/>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w:t>
      </w:r>
      <w:r w:rsidR="00CB19CD">
        <w:rPr>
          <w:rFonts w:ascii="標楷體" w:eastAsia="標楷體" w:hint="eastAsia"/>
          <w:b/>
          <w:sz w:val="36"/>
          <w:szCs w:val="26"/>
          <w:highlight w:val="yellow"/>
        </w:rPr>
        <w:t>2</w:t>
      </w:r>
      <w:r w:rsidRPr="00C32304">
        <w:rPr>
          <w:rFonts w:ascii="標楷體" w:eastAsia="標楷體" w:hint="eastAsia"/>
          <w:b/>
          <w:sz w:val="36"/>
          <w:szCs w:val="26"/>
          <w:highlight w:val="yellow"/>
        </w:rPr>
        <w:t>年</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5812053C"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w:t>
      </w:r>
      <w:r w:rsidR="00CB19CD">
        <w:rPr>
          <w:rFonts w:ascii="標楷體" w:eastAsia="標楷體" w:hAnsi="標楷體" w:hint="eastAsia"/>
          <w:sz w:val="36"/>
          <w:szCs w:val="22"/>
          <w:highlight w:val="yellow"/>
        </w:rPr>
        <w:t>2</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633D8416"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w:t>
      </w:r>
      <w:r w:rsidR="00CB19CD">
        <w:rPr>
          <w:rFonts w:ascii="標楷體" w:eastAsia="標楷體" w:hAnsi="標楷體" w:hint="eastAsia"/>
          <w:sz w:val="32"/>
          <w:highlight w:val="yellow"/>
        </w:rPr>
        <w:t>2</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5D977D4D"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136F95" w:rsidRDefault="00136F95"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136F95" w:rsidRDefault="00136F95"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490AD8">
        <w:rPr>
          <w:rFonts w:ascii="標楷體" w:eastAsia="標楷體" w:hAnsi="標楷體" w:hint="eastAsia"/>
          <w:b/>
          <w:sz w:val="36"/>
        </w:rPr>
        <w:t>暖暖</w:t>
      </w:r>
      <w:r w:rsidR="004A2221" w:rsidRPr="00C32304">
        <w:rPr>
          <w:rFonts w:ascii="標楷體" w:eastAsia="標楷體" w:hAnsi="標楷體" w:hint="eastAsia"/>
          <w:b/>
          <w:sz w:val="36"/>
        </w:rPr>
        <w:t>國民小學暨幼兒園（含附設幼兒園）</w:t>
      </w:r>
    </w:p>
    <w:p w14:paraId="68C71CDF" w14:textId="2B81A16D"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hint="eastAsia"/>
          <w:b/>
          <w:sz w:val="36"/>
          <w:highlight w:val="yellow"/>
        </w:rPr>
        <w:t>1</w:t>
      </w:r>
      <w:r w:rsidR="00D85EFD" w:rsidRPr="00C32304">
        <w:rPr>
          <w:rFonts w:ascii="標楷體" w:eastAsia="標楷體" w:hAnsi="標楷體"/>
          <w:b/>
          <w:sz w:val="36"/>
          <w:highlight w:val="yellow"/>
        </w:rPr>
        <w:t>1</w:t>
      </w:r>
      <w:r w:rsidR="00CB19CD">
        <w:rPr>
          <w:rFonts w:ascii="標楷體" w:eastAsia="標楷體" w:hAnsi="標楷體" w:hint="eastAsia"/>
          <w:b/>
          <w:sz w:val="36"/>
          <w:highlight w:val="yellow"/>
        </w:rPr>
        <w:t>2</w:t>
      </w:r>
      <w:r w:rsidRPr="00C32304">
        <w:rPr>
          <w:rFonts w:ascii="標楷體" w:eastAsia="標楷體" w:hAnsi="標楷體" w:hint="eastAsia"/>
          <w:b/>
          <w:sz w:val="36"/>
          <w:highlight w:val="yellow"/>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0A5AA8E2" w:rsidR="001F54FF" w:rsidRDefault="0068071F" w:rsidP="0068071F">
      <w:pPr>
        <w:rPr>
          <w:rFonts w:ascii="標楷體" w:eastAsia="標楷體" w:hAnsi="標楷體"/>
        </w:rPr>
      </w:pPr>
      <w:r w:rsidRPr="00C32304">
        <w:rPr>
          <w:rFonts w:ascii="標楷體" w:eastAsia="標楷體" w:hAnsi="標楷體" w:hint="eastAsia"/>
        </w:rPr>
        <w:t>※本申請表請於報名時繳交</w:t>
      </w:r>
    </w:p>
    <w:sectPr w:rsid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292A" w14:textId="77777777" w:rsidR="00013D63" w:rsidRDefault="00013D63" w:rsidP="00172E1B">
      <w:r>
        <w:separator/>
      </w:r>
    </w:p>
  </w:endnote>
  <w:endnote w:type="continuationSeparator" w:id="0">
    <w:p w14:paraId="155FC2DA" w14:textId="77777777" w:rsidR="00013D63" w:rsidRDefault="00013D63"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6A8073B0" w:rsidR="00136F95" w:rsidRDefault="00136F95">
        <w:pPr>
          <w:pStyle w:val="a6"/>
          <w:jc w:val="center"/>
        </w:pPr>
        <w:r>
          <w:fldChar w:fldCharType="begin"/>
        </w:r>
        <w:r>
          <w:instrText>PAGE   \* MERGEFORMAT</w:instrText>
        </w:r>
        <w:r>
          <w:fldChar w:fldCharType="separate"/>
        </w:r>
        <w:r w:rsidR="00693C7D" w:rsidRPr="00693C7D">
          <w:rPr>
            <w:noProof/>
            <w:lang w:val="zh-TW"/>
          </w:rPr>
          <w:t>10</w:t>
        </w:r>
        <w:r>
          <w:fldChar w:fldCharType="end"/>
        </w:r>
      </w:p>
    </w:sdtContent>
  </w:sdt>
  <w:p w14:paraId="7CBC0649" w14:textId="77777777" w:rsidR="00136F95" w:rsidRDefault="00136F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769E" w14:textId="77777777" w:rsidR="00013D63" w:rsidRDefault="00013D63" w:rsidP="00172E1B">
      <w:r>
        <w:separator/>
      </w:r>
    </w:p>
  </w:footnote>
  <w:footnote w:type="continuationSeparator" w:id="0">
    <w:p w14:paraId="3486B560" w14:textId="77777777" w:rsidR="00013D63" w:rsidRDefault="00013D63"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4838"/>
    <w:rsid w:val="00011FB2"/>
    <w:rsid w:val="00013D63"/>
    <w:rsid w:val="0003491D"/>
    <w:rsid w:val="0004616E"/>
    <w:rsid w:val="00050BB9"/>
    <w:rsid w:val="00073B58"/>
    <w:rsid w:val="00075037"/>
    <w:rsid w:val="00086C7F"/>
    <w:rsid w:val="00091402"/>
    <w:rsid w:val="00093793"/>
    <w:rsid w:val="000A1160"/>
    <w:rsid w:val="000A494F"/>
    <w:rsid w:val="000B23BE"/>
    <w:rsid w:val="000C4FC3"/>
    <w:rsid w:val="000D0163"/>
    <w:rsid w:val="000D3C69"/>
    <w:rsid w:val="000D48B7"/>
    <w:rsid w:val="000D658F"/>
    <w:rsid w:val="000F2428"/>
    <w:rsid w:val="00100A9F"/>
    <w:rsid w:val="00101780"/>
    <w:rsid w:val="001332E8"/>
    <w:rsid w:val="0013550B"/>
    <w:rsid w:val="00136B0B"/>
    <w:rsid w:val="00136F95"/>
    <w:rsid w:val="001525FB"/>
    <w:rsid w:val="0015539D"/>
    <w:rsid w:val="0016352A"/>
    <w:rsid w:val="00170293"/>
    <w:rsid w:val="00172E1B"/>
    <w:rsid w:val="00176781"/>
    <w:rsid w:val="001853F9"/>
    <w:rsid w:val="001901D7"/>
    <w:rsid w:val="00191762"/>
    <w:rsid w:val="00196F0E"/>
    <w:rsid w:val="001D01BE"/>
    <w:rsid w:val="001D411B"/>
    <w:rsid w:val="001D4AA8"/>
    <w:rsid w:val="001F18E8"/>
    <w:rsid w:val="001F54FF"/>
    <w:rsid w:val="001F57FE"/>
    <w:rsid w:val="00200F54"/>
    <w:rsid w:val="00201542"/>
    <w:rsid w:val="00223046"/>
    <w:rsid w:val="00223C3D"/>
    <w:rsid w:val="00231559"/>
    <w:rsid w:val="0025113F"/>
    <w:rsid w:val="00264824"/>
    <w:rsid w:val="00266639"/>
    <w:rsid w:val="0026793C"/>
    <w:rsid w:val="002721FA"/>
    <w:rsid w:val="002735D0"/>
    <w:rsid w:val="002905F4"/>
    <w:rsid w:val="00290616"/>
    <w:rsid w:val="002A00A7"/>
    <w:rsid w:val="002B48B7"/>
    <w:rsid w:val="002C04E3"/>
    <w:rsid w:val="002D5B97"/>
    <w:rsid w:val="002E01BF"/>
    <w:rsid w:val="002F136B"/>
    <w:rsid w:val="00335718"/>
    <w:rsid w:val="00335B41"/>
    <w:rsid w:val="00341504"/>
    <w:rsid w:val="0035166A"/>
    <w:rsid w:val="00353AC2"/>
    <w:rsid w:val="00361A48"/>
    <w:rsid w:val="00364285"/>
    <w:rsid w:val="0037503D"/>
    <w:rsid w:val="003A2B56"/>
    <w:rsid w:val="003A4D71"/>
    <w:rsid w:val="003A6AC2"/>
    <w:rsid w:val="003B2B45"/>
    <w:rsid w:val="003D0956"/>
    <w:rsid w:val="00410288"/>
    <w:rsid w:val="00422221"/>
    <w:rsid w:val="004444DF"/>
    <w:rsid w:val="00452921"/>
    <w:rsid w:val="00480B1E"/>
    <w:rsid w:val="00484F36"/>
    <w:rsid w:val="00490AD8"/>
    <w:rsid w:val="004A2221"/>
    <w:rsid w:val="004A3CA5"/>
    <w:rsid w:val="004A74B4"/>
    <w:rsid w:val="004B6803"/>
    <w:rsid w:val="004B7C3B"/>
    <w:rsid w:val="004C0952"/>
    <w:rsid w:val="004C5683"/>
    <w:rsid w:val="004D47FE"/>
    <w:rsid w:val="004F3FC6"/>
    <w:rsid w:val="004F7D3A"/>
    <w:rsid w:val="005066D0"/>
    <w:rsid w:val="00521341"/>
    <w:rsid w:val="00522FA3"/>
    <w:rsid w:val="00523F99"/>
    <w:rsid w:val="00551F46"/>
    <w:rsid w:val="00561DD5"/>
    <w:rsid w:val="0056293E"/>
    <w:rsid w:val="0056616E"/>
    <w:rsid w:val="00567D80"/>
    <w:rsid w:val="00583E6D"/>
    <w:rsid w:val="005A4630"/>
    <w:rsid w:val="005A4715"/>
    <w:rsid w:val="005C076C"/>
    <w:rsid w:val="005C2DC5"/>
    <w:rsid w:val="005C6125"/>
    <w:rsid w:val="005C7E64"/>
    <w:rsid w:val="005D4F03"/>
    <w:rsid w:val="005E5611"/>
    <w:rsid w:val="0061727A"/>
    <w:rsid w:val="00622AEB"/>
    <w:rsid w:val="006504A5"/>
    <w:rsid w:val="00651013"/>
    <w:rsid w:val="00664D78"/>
    <w:rsid w:val="0068071F"/>
    <w:rsid w:val="00681231"/>
    <w:rsid w:val="00690571"/>
    <w:rsid w:val="00693C7D"/>
    <w:rsid w:val="006A127E"/>
    <w:rsid w:val="006B608B"/>
    <w:rsid w:val="006C7A4D"/>
    <w:rsid w:val="006D7FD0"/>
    <w:rsid w:val="006E65DB"/>
    <w:rsid w:val="006E7BE5"/>
    <w:rsid w:val="006F311B"/>
    <w:rsid w:val="006F5382"/>
    <w:rsid w:val="006F5701"/>
    <w:rsid w:val="00700E2E"/>
    <w:rsid w:val="00705040"/>
    <w:rsid w:val="007152A7"/>
    <w:rsid w:val="00722099"/>
    <w:rsid w:val="0072790E"/>
    <w:rsid w:val="007338AB"/>
    <w:rsid w:val="00737606"/>
    <w:rsid w:val="00741420"/>
    <w:rsid w:val="00742D97"/>
    <w:rsid w:val="0074512E"/>
    <w:rsid w:val="00764957"/>
    <w:rsid w:val="00776CD1"/>
    <w:rsid w:val="00786D17"/>
    <w:rsid w:val="007940C0"/>
    <w:rsid w:val="00797565"/>
    <w:rsid w:val="007A2F41"/>
    <w:rsid w:val="007B7F70"/>
    <w:rsid w:val="007C4EB2"/>
    <w:rsid w:val="007F3803"/>
    <w:rsid w:val="007F5402"/>
    <w:rsid w:val="008003F1"/>
    <w:rsid w:val="008025BB"/>
    <w:rsid w:val="00807369"/>
    <w:rsid w:val="00811A50"/>
    <w:rsid w:val="00833EAA"/>
    <w:rsid w:val="00845C33"/>
    <w:rsid w:val="008518A6"/>
    <w:rsid w:val="00873372"/>
    <w:rsid w:val="00875862"/>
    <w:rsid w:val="008A75D6"/>
    <w:rsid w:val="008B002A"/>
    <w:rsid w:val="008B4E93"/>
    <w:rsid w:val="008C0F85"/>
    <w:rsid w:val="008C186F"/>
    <w:rsid w:val="008D06B3"/>
    <w:rsid w:val="008D4385"/>
    <w:rsid w:val="008E77BB"/>
    <w:rsid w:val="008F4994"/>
    <w:rsid w:val="00901FA2"/>
    <w:rsid w:val="00902F03"/>
    <w:rsid w:val="00927332"/>
    <w:rsid w:val="0093287C"/>
    <w:rsid w:val="00933FB8"/>
    <w:rsid w:val="0094402B"/>
    <w:rsid w:val="00977772"/>
    <w:rsid w:val="00993EDE"/>
    <w:rsid w:val="0099413E"/>
    <w:rsid w:val="00995F92"/>
    <w:rsid w:val="009979D0"/>
    <w:rsid w:val="009A7BD4"/>
    <w:rsid w:val="009D64CF"/>
    <w:rsid w:val="009E3D8E"/>
    <w:rsid w:val="009F7D06"/>
    <w:rsid w:val="00A03107"/>
    <w:rsid w:val="00A11725"/>
    <w:rsid w:val="00A17D8A"/>
    <w:rsid w:val="00A21BCD"/>
    <w:rsid w:val="00A36738"/>
    <w:rsid w:val="00A51026"/>
    <w:rsid w:val="00A57382"/>
    <w:rsid w:val="00A612C1"/>
    <w:rsid w:val="00A623F1"/>
    <w:rsid w:val="00A645A5"/>
    <w:rsid w:val="00A72195"/>
    <w:rsid w:val="00A8037C"/>
    <w:rsid w:val="00AA4A10"/>
    <w:rsid w:val="00AB196A"/>
    <w:rsid w:val="00AD3AB8"/>
    <w:rsid w:val="00AE2EB0"/>
    <w:rsid w:val="00B115DC"/>
    <w:rsid w:val="00B13BB9"/>
    <w:rsid w:val="00B40B26"/>
    <w:rsid w:val="00B52B1C"/>
    <w:rsid w:val="00B715BA"/>
    <w:rsid w:val="00B7205E"/>
    <w:rsid w:val="00B80B62"/>
    <w:rsid w:val="00B913E0"/>
    <w:rsid w:val="00BB495B"/>
    <w:rsid w:val="00BC1092"/>
    <w:rsid w:val="00BE61AA"/>
    <w:rsid w:val="00C14EC4"/>
    <w:rsid w:val="00C20C45"/>
    <w:rsid w:val="00C24ED9"/>
    <w:rsid w:val="00C32304"/>
    <w:rsid w:val="00C35A96"/>
    <w:rsid w:val="00C40DBB"/>
    <w:rsid w:val="00C45D8E"/>
    <w:rsid w:val="00C57D1B"/>
    <w:rsid w:val="00C60E2C"/>
    <w:rsid w:val="00CA3ED2"/>
    <w:rsid w:val="00CA745E"/>
    <w:rsid w:val="00CA75FD"/>
    <w:rsid w:val="00CB19CD"/>
    <w:rsid w:val="00CC0989"/>
    <w:rsid w:val="00CC0FCF"/>
    <w:rsid w:val="00CD2453"/>
    <w:rsid w:val="00CD59C9"/>
    <w:rsid w:val="00CD5BB9"/>
    <w:rsid w:val="00CE5961"/>
    <w:rsid w:val="00CF0D5C"/>
    <w:rsid w:val="00D356BD"/>
    <w:rsid w:val="00D362B8"/>
    <w:rsid w:val="00D44D54"/>
    <w:rsid w:val="00D46649"/>
    <w:rsid w:val="00D47E75"/>
    <w:rsid w:val="00D52D60"/>
    <w:rsid w:val="00D56C5A"/>
    <w:rsid w:val="00D7113C"/>
    <w:rsid w:val="00D85EFD"/>
    <w:rsid w:val="00D871DE"/>
    <w:rsid w:val="00D91474"/>
    <w:rsid w:val="00DA0461"/>
    <w:rsid w:val="00DA140E"/>
    <w:rsid w:val="00DA41F4"/>
    <w:rsid w:val="00DB0DAD"/>
    <w:rsid w:val="00DC4DC3"/>
    <w:rsid w:val="00DE2F95"/>
    <w:rsid w:val="00DE4BD5"/>
    <w:rsid w:val="00E02458"/>
    <w:rsid w:val="00E06D6C"/>
    <w:rsid w:val="00E10597"/>
    <w:rsid w:val="00E14A9C"/>
    <w:rsid w:val="00E22A81"/>
    <w:rsid w:val="00E24E12"/>
    <w:rsid w:val="00E34F24"/>
    <w:rsid w:val="00E464DE"/>
    <w:rsid w:val="00E54EFB"/>
    <w:rsid w:val="00E551B8"/>
    <w:rsid w:val="00E55A50"/>
    <w:rsid w:val="00E649EC"/>
    <w:rsid w:val="00E7679E"/>
    <w:rsid w:val="00E94126"/>
    <w:rsid w:val="00EA23D3"/>
    <w:rsid w:val="00EA3562"/>
    <w:rsid w:val="00EA3BBD"/>
    <w:rsid w:val="00EA7E05"/>
    <w:rsid w:val="00EB536C"/>
    <w:rsid w:val="00ED1413"/>
    <w:rsid w:val="00F01686"/>
    <w:rsid w:val="00F114DE"/>
    <w:rsid w:val="00F14B18"/>
    <w:rsid w:val="00F21A7A"/>
    <w:rsid w:val="00F41041"/>
    <w:rsid w:val="00F504FE"/>
    <w:rsid w:val="00F51DB7"/>
    <w:rsid w:val="00F549EF"/>
    <w:rsid w:val="00F62843"/>
    <w:rsid w:val="00F74D06"/>
    <w:rsid w:val="00F75CEE"/>
    <w:rsid w:val="00F812CA"/>
    <w:rsid w:val="00F8159D"/>
    <w:rsid w:val="00F87B18"/>
    <w:rsid w:val="00F919D4"/>
    <w:rsid w:val="00F92767"/>
    <w:rsid w:val="00F92892"/>
    <w:rsid w:val="00FE55DA"/>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D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customStyle="1" w:styleId="Default">
    <w:name w:val="Default"/>
    <w:rsid w:val="00993ED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385">
      <w:bodyDiv w:val="1"/>
      <w:marLeft w:val="0"/>
      <w:marRight w:val="0"/>
      <w:marTop w:val="0"/>
      <w:marBottom w:val="0"/>
      <w:divBdr>
        <w:top w:val="none" w:sz="0" w:space="0" w:color="auto"/>
        <w:left w:val="none" w:sz="0" w:space="0" w:color="auto"/>
        <w:bottom w:val="none" w:sz="0" w:space="0" w:color="auto"/>
        <w:right w:val="none" w:sz="0" w:space="0" w:color="auto"/>
      </w:divBdr>
    </w:div>
    <w:div w:id="421681822">
      <w:bodyDiv w:val="1"/>
      <w:marLeft w:val="0"/>
      <w:marRight w:val="0"/>
      <w:marTop w:val="0"/>
      <w:marBottom w:val="0"/>
      <w:divBdr>
        <w:top w:val="none" w:sz="0" w:space="0" w:color="auto"/>
        <w:left w:val="none" w:sz="0" w:space="0" w:color="auto"/>
        <w:bottom w:val="none" w:sz="0" w:space="0" w:color="auto"/>
        <w:right w:val="none" w:sz="0" w:space="0" w:color="auto"/>
      </w:divBdr>
    </w:div>
    <w:div w:id="1348865753">
      <w:bodyDiv w:val="1"/>
      <w:marLeft w:val="0"/>
      <w:marRight w:val="0"/>
      <w:marTop w:val="0"/>
      <w:marBottom w:val="0"/>
      <w:divBdr>
        <w:top w:val="none" w:sz="0" w:space="0" w:color="auto"/>
        <w:left w:val="none" w:sz="0" w:space="0" w:color="auto"/>
        <w:bottom w:val="none" w:sz="0" w:space="0" w:color="auto"/>
        <w:right w:val="none" w:sz="0" w:space="0" w:color="auto"/>
      </w:divBdr>
    </w:div>
    <w:div w:id="1822114462">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A5FC-7626-45A2-9CD7-B419FC8E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2022-07-07T02:30:00Z</cp:lastPrinted>
  <dcterms:created xsi:type="dcterms:W3CDTF">2023-01-10T02:03:00Z</dcterms:created>
  <dcterms:modified xsi:type="dcterms:W3CDTF">2023-01-10T02:03:00Z</dcterms:modified>
</cp:coreProperties>
</file>